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7B9" w:rsidRPr="00735B95" w:rsidRDefault="002417B9" w:rsidP="002417B9">
      <w:pPr>
        <w:pStyle w:val="Heading1"/>
        <w:rPr>
          <w:rFonts w:cs="Times New Roman"/>
        </w:rPr>
      </w:pPr>
      <w:bookmarkStart w:id="0" w:name="_Toc377565400"/>
      <w:bookmarkStart w:id="1" w:name="_Toc112682254"/>
      <w:bookmarkStart w:id="2" w:name="_Toc112738845"/>
      <w:bookmarkStart w:id="3" w:name="_GoBack"/>
      <w:bookmarkEnd w:id="3"/>
      <w:r w:rsidRPr="00735B95">
        <w:rPr>
          <w:rFonts w:cs="Times New Roman"/>
        </w:rPr>
        <w:t>APPENDIX B</w:t>
      </w:r>
      <w:bookmarkEnd w:id="0"/>
      <w:bookmarkEnd w:id="1"/>
      <w:bookmarkEnd w:id="2"/>
    </w:p>
    <w:p w:rsidR="002417B9" w:rsidRPr="00735B95" w:rsidRDefault="002417B9" w:rsidP="002417B9">
      <w:pPr>
        <w:pStyle w:val="Heading1"/>
        <w:rPr>
          <w:rFonts w:cs="Times New Roman"/>
        </w:rPr>
      </w:pPr>
      <w:bookmarkStart w:id="4" w:name="_Toc377565401"/>
      <w:bookmarkStart w:id="5" w:name="_Toc112682255"/>
      <w:bookmarkStart w:id="6" w:name="_Toc112738846"/>
      <w:r w:rsidRPr="00735B95">
        <w:rPr>
          <w:rFonts w:cs="Times New Roman"/>
        </w:rPr>
        <w:t>CAMPAIGN CONTRIBUTION DISCLOSURE FORM</w:t>
      </w:r>
      <w:bookmarkEnd w:id="4"/>
      <w:bookmarkEnd w:id="5"/>
      <w:bookmarkEnd w:id="6"/>
    </w:p>
    <w:p w:rsidR="002417B9" w:rsidRPr="00735B95" w:rsidRDefault="002417B9" w:rsidP="002417B9"/>
    <w:p w:rsidR="002417B9" w:rsidRPr="00735B95" w:rsidRDefault="002417B9" w:rsidP="002417B9">
      <w:r w:rsidRPr="00735B95">
        <w:t xml:space="preserve">Pursuant to the Procurement Code, Sections 13-1-28, </w:t>
      </w:r>
      <w:r w:rsidRPr="00735B95">
        <w:rPr>
          <w:u w:val="single"/>
        </w:rPr>
        <w:t>et seq</w:t>
      </w:r>
      <w:r w:rsidRPr="00735B95">
        <w:t>.</w:t>
      </w:r>
      <w:r>
        <w:t xml:space="preserve"> NMSA</w:t>
      </w:r>
      <w:r w:rsidRPr="00735B95">
        <w:t xml:space="preserve"> 1978 and  § 13-1-191.1 </w:t>
      </w:r>
      <w:r>
        <w:t xml:space="preserve">NMSA 1978 </w:t>
      </w:r>
      <w:r w:rsidRPr="00735B95">
        <w:t xml:space="preserve">(2006), </w:t>
      </w:r>
      <w:r w:rsidRPr="00735B95">
        <w:rPr>
          <w:u w:val="single"/>
        </w:rPr>
        <w:t>as amended by Laws of 2007, Chapter 234, a</w:t>
      </w:r>
      <w:r w:rsidRPr="00735B95">
        <w:t xml:space="preserve"> prospective contractor subject to this section shall disclose all campaign contributions given by the prospective contractor or a family member or representative of the prospective contractor to an applicable public official of the state or a local public body during the two years prior to the date on which a proposal is submitted or, in the case of a sole source or small purchase contract, the two years prior to the date on which the contractor signs the contract, if the aggregate total of contributions given by the prospective contractor or a family member or representative of the prospective contractor to the public official exceeds two hundred fifty dollars ($250) over the two-year period. A prospective contractor submitting a disclosure statement pursuant to this section who has not contributed to an applicable public official, whose family members have not contributed to an applicable public official or whose representatives have not contributed to an applicable public official shall make a statement that no contribution was made.  </w:t>
      </w:r>
    </w:p>
    <w:p w:rsidR="002417B9" w:rsidRPr="00735B95" w:rsidRDefault="002417B9" w:rsidP="002417B9"/>
    <w:p w:rsidR="002417B9" w:rsidRPr="00735B95" w:rsidRDefault="002417B9" w:rsidP="002417B9">
      <w:r w:rsidRPr="00735B95">
        <w:t xml:space="preserve">A prospective contractor or a family member or representative of the prospective contractor shall not give a campaign contribution or other thing of value to an applicable public official or the applicable public official's employees during the pendency of the procurement process or during the pendency of negotiations for a sole source or small purchase contract. </w:t>
      </w:r>
    </w:p>
    <w:p w:rsidR="002417B9" w:rsidRPr="00735B95" w:rsidRDefault="002417B9" w:rsidP="002417B9"/>
    <w:p w:rsidR="002417B9" w:rsidRPr="00735B95" w:rsidRDefault="002417B9" w:rsidP="002417B9">
      <w:pPr>
        <w:jc w:val="both"/>
      </w:pPr>
      <w:r w:rsidRPr="00735B95">
        <w:t xml:space="preserve">Furthermore, a solicitation or proposed award for a proposed contract may be canceled pursuant to Section </w:t>
      </w:r>
      <w:hyperlink r:id="rId4" w:tgtFrame="main" w:history="1">
        <w:r w:rsidRPr="00735B95">
          <w:rPr>
            <w:color w:val="0000FF"/>
            <w:u w:val="single"/>
          </w:rPr>
          <w:t>13-1-181</w:t>
        </w:r>
      </w:hyperlink>
      <w:r w:rsidRPr="00735B95">
        <w:t xml:space="preserve"> NMSA 1978 or a contract that is executed may be ratified or terminated pursuant to Section </w:t>
      </w:r>
      <w:hyperlink r:id="rId5" w:tgtFrame="main" w:history="1">
        <w:r w:rsidRPr="00735B95">
          <w:rPr>
            <w:color w:val="0000FF"/>
            <w:u w:val="single"/>
          </w:rPr>
          <w:t>13-1-182</w:t>
        </w:r>
      </w:hyperlink>
      <w:r w:rsidRPr="00735B95">
        <w:t xml:space="preserve"> NMSA 1978 if a prospective contractor fails to submit a fully completed disclosure statement pursuant to this section; or a prospective contractor or family member or representative of the prospective contractor gives a campaign contribution or other thing of value to an applicable public official or the applicable public official's employees during the pendency of the procurement process. </w:t>
      </w:r>
    </w:p>
    <w:p w:rsidR="002417B9" w:rsidRPr="00735B95" w:rsidRDefault="002417B9" w:rsidP="002417B9"/>
    <w:p w:rsidR="002417B9" w:rsidRPr="00735B95" w:rsidRDefault="002417B9" w:rsidP="002417B9">
      <w:r w:rsidRPr="00735B95">
        <w:t>The state agency or local public body that procures the services or items of tangible personal property shall indicate on the form the name or names of every applicable public official, if any, for which disclosure is required by a prospective contractor.</w:t>
      </w:r>
    </w:p>
    <w:p w:rsidR="002417B9" w:rsidRPr="00735B95" w:rsidRDefault="002417B9" w:rsidP="002417B9"/>
    <w:p w:rsidR="002417B9" w:rsidRPr="00735B95" w:rsidRDefault="002417B9" w:rsidP="002417B9">
      <w:r w:rsidRPr="00735B95">
        <w:t xml:space="preserve">THIS FORM MUST BE INCLUDED IN THE REQUEST FOR PROPOSALS AND MUST BE FILED BY ANY PROSPECTIVE CONTRACTOR WHETHER OR NOT THEY, THEIR FAMILY MEMBER, OR THEIR REPRESENTATIVE HAS MADE ANY CONTRIBUTIONS SUBJECT TO DISCLOSURE. </w:t>
      </w:r>
    </w:p>
    <w:p w:rsidR="002417B9" w:rsidRPr="00735B95" w:rsidRDefault="002417B9" w:rsidP="002417B9"/>
    <w:p w:rsidR="002417B9" w:rsidRPr="00735B95" w:rsidRDefault="002417B9" w:rsidP="002417B9">
      <w:r w:rsidRPr="00735B95">
        <w:t xml:space="preserve">The following definitions apply: </w:t>
      </w:r>
    </w:p>
    <w:p w:rsidR="002417B9" w:rsidRPr="00735B95" w:rsidRDefault="002417B9" w:rsidP="002417B9"/>
    <w:p w:rsidR="002417B9" w:rsidRPr="00735B95" w:rsidRDefault="002417B9" w:rsidP="002417B9">
      <w:r w:rsidRPr="00735B95">
        <w:t>“</w:t>
      </w:r>
      <w:r w:rsidRPr="00735B95">
        <w:rPr>
          <w:b/>
        </w:rPr>
        <w:t>Applicable public official</w:t>
      </w:r>
      <w:r w:rsidRPr="00735B95">
        <w:t>” 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sole source or small purchase contract that may be awarded without submission of a sealed competitive proposal.</w:t>
      </w:r>
    </w:p>
    <w:p w:rsidR="002417B9" w:rsidRPr="00735B95" w:rsidRDefault="002417B9" w:rsidP="002417B9"/>
    <w:p w:rsidR="002417B9" w:rsidRPr="00735B95" w:rsidRDefault="002417B9" w:rsidP="002417B9">
      <w:r w:rsidRPr="00735B95">
        <w:t>“</w:t>
      </w:r>
      <w:r w:rsidRPr="00735B95">
        <w:rPr>
          <w:b/>
        </w:rPr>
        <w:t>Campaign Contribution</w:t>
      </w:r>
      <w:r w:rsidRPr="00735B95">
        <w:t>” means a gift, subscription, loan, advance or deposit of money</w:t>
      </w:r>
    </w:p>
    <w:p w:rsidR="002417B9" w:rsidRPr="00735B95" w:rsidRDefault="002417B9" w:rsidP="002417B9">
      <w:proofErr w:type="gramStart"/>
      <w:r w:rsidRPr="00735B95">
        <w:t>or</w:t>
      </w:r>
      <w:proofErr w:type="gramEnd"/>
      <w:r w:rsidRPr="00735B95">
        <w:t xml:space="preserve"> other thing of value, including the estimated value of an in-kind contribution, that is made to or received by an applicable public official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rsidR="002417B9" w:rsidRPr="00735B95" w:rsidRDefault="002417B9" w:rsidP="002417B9">
      <w:pPr>
        <w:ind w:firstLine="720"/>
      </w:pPr>
    </w:p>
    <w:p w:rsidR="002417B9" w:rsidRPr="00735B95" w:rsidRDefault="002417B9" w:rsidP="002417B9">
      <w:pPr>
        <w:jc w:val="both"/>
      </w:pPr>
      <w:r w:rsidRPr="00735B95">
        <w:t>“</w:t>
      </w:r>
      <w:r w:rsidRPr="00735B95">
        <w:rPr>
          <w:b/>
        </w:rPr>
        <w:t>Family member</w:t>
      </w:r>
      <w:r w:rsidRPr="00735B95">
        <w:t>” means a spouse, father, mother, child, father-in-law, mother-in-law, daughter-in-law or son-in-law of (a) a prospective contractor, if the prospective contractor is a natural person; or (b) an owner of a prospective contractor;</w:t>
      </w:r>
    </w:p>
    <w:p w:rsidR="002417B9" w:rsidRPr="00735B95" w:rsidRDefault="002417B9" w:rsidP="002417B9"/>
    <w:p w:rsidR="002417B9" w:rsidRPr="00735B95" w:rsidRDefault="002417B9" w:rsidP="002417B9">
      <w:r w:rsidRPr="00735B95">
        <w:t>“</w:t>
      </w:r>
      <w:r w:rsidRPr="00735B95">
        <w:rPr>
          <w:b/>
        </w:rPr>
        <w:t>Pendency of the procurement proces</w:t>
      </w:r>
      <w:r w:rsidRPr="00735B95">
        <w:t xml:space="preserve">s” means the time period commencing with the public notice of the request for proposals and ending with the award of the contract or the cancellation of the request for proposals. </w:t>
      </w:r>
    </w:p>
    <w:p w:rsidR="002417B9" w:rsidRPr="00735B95" w:rsidRDefault="002417B9" w:rsidP="002417B9">
      <w:pPr>
        <w:ind w:firstLine="720"/>
      </w:pPr>
    </w:p>
    <w:p w:rsidR="002417B9" w:rsidRPr="00735B95" w:rsidRDefault="002417B9" w:rsidP="002417B9">
      <w:r w:rsidRPr="00735B95">
        <w:t>“</w:t>
      </w:r>
      <w:r w:rsidRPr="00735B95">
        <w:rPr>
          <w:b/>
        </w:rPr>
        <w:t>Prospective contractor</w:t>
      </w:r>
      <w:r w:rsidRPr="00735B95">
        <w:t xml:space="preserve">” means a person or business that is subject to the competitive sealed proposal process set forth in the Procurement Code [Sections </w:t>
      </w:r>
      <w:hyperlink r:id="rId6" w:tgtFrame="main" w:history="1">
        <w:r w:rsidRPr="00735B95">
          <w:rPr>
            <w:color w:val="0000FF"/>
            <w:u w:val="single"/>
          </w:rPr>
          <w:t>13-1-28</w:t>
        </w:r>
      </w:hyperlink>
      <w:r w:rsidRPr="00735B95">
        <w:t xml:space="preserve"> through </w:t>
      </w:r>
      <w:hyperlink r:id="rId7" w:tgtFrame="main" w:history="1">
        <w:r w:rsidRPr="00735B95">
          <w:rPr>
            <w:color w:val="0000FF"/>
            <w:u w:val="single"/>
          </w:rPr>
          <w:t>13-1-199</w:t>
        </w:r>
      </w:hyperlink>
      <w:r w:rsidRPr="00735B95">
        <w:t xml:space="preserve"> NMSA 1978] or is not required to submit a competitive sealed proposal because that person or business qualifies for a sole source or small purchase contract.</w:t>
      </w:r>
    </w:p>
    <w:p w:rsidR="002417B9" w:rsidRPr="00735B95" w:rsidRDefault="002417B9" w:rsidP="002417B9">
      <w:pPr>
        <w:ind w:left="720"/>
      </w:pPr>
    </w:p>
    <w:p w:rsidR="002417B9" w:rsidRPr="00735B95" w:rsidRDefault="002417B9" w:rsidP="002417B9">
      <w:r w:rsidRPr="00735B95">
        <w:t>“</w:t>
      </w:r>
      <w:r w:rsidRPr="00735B95">
        <w:rPr>
          <w:b/>
        </w:rPr>
        <w:t>Representative of a prospective contractor</w:t>
      </w:r>
      <w:r w:rsidRPr="00735B95">
        <w:t>” means an officer or director of a corporation, a member or manager of a limited liability corporation, a partner of a partnership or a trustee of a trust of the prospective contractor.</w:t>
      </w:r>
    </w:p>
    <w:p w:rsidR="002417B9" w:rsidRPr="00735B95" w:rsidRDefault="002417B9" w:rsidP="002417B9"/>
    <w:p w:rsidR="002417B9" w:rsidRPr="00735B95" w:rsidRDefault="002417B9" w:rsidP="002417B9">
      <w:pPr>
        <w:rPr>
          <w:b/>
        </w:rPr>
      </w:pPr>
      <w:r w:rsidRPr="00735B95">
        <w:rPr>
          <w:b/>
        </w:rPr>
        <w:t>Name(s) of Applicable Public Official(s) if any</w:t>
      </w:r>
      <w:proofErr w:type="gramStart"/>
      <w:r w:rsidRPr="00735B95">
        <w:rPr>
          <w:b/>
        </w:rPr>
        <w:t>:_</w:t>
      </w:r>
      <w:proofErr w:type="gramEnd"/>
      <w:r w:rsidRPr="00735B95">
        <w:rPr>
          <w:b/>
        </w:rPr>
        <w:t>________________________</w:t>
      </w:r>
    </w:p>
    <w:p w:rsidR="002417B9" w:rsidRPr="00735B95" w:rsidRDefault="002417B9" w:rsidP="002417B9">
      <w:pPr>
        <w:rPr>
          <w:b/>
        </w:rPr>
      </w:pPr>
      <w:r w:rsidRPr="00735B95">
        <w:rPr>
          <w:b/>
          <w:highlight w:val="yellow"/>
        </w:rPr>
        <w:t>(</w:t>
      </w:r>
      <w:r>
        <w:rPr>
          <w:b/>
          <w:highlight w:val="yellow"/>
        </w:rPr>
        <w:t>This field must be c</w:t>
      </w:r>
      <w:r w:rsidRPr="00735B95">
        <w:rPr>
          <w:b/>
          <w:highlight w:val="yellow"/>
        </w:rPr>
        <w:t xml:space="preserve">ompleted by </w:t>
      </w:r>
      <w:r>
        <w:rPr>
          <w:b/>
          <w:highlight w:val="yellow"/>
        </w:rPr>
        <w:t xml:space="preserve">the issuing </w:t>
      </w:r>
      <w:r w:rsidRPr="00735B95">
        <w:rPr>
          <w:b/>
          <w:highlight w:val="yellow"/>
        </w:rPr>
        <w:t>State Agency</w:t>
      </w:r>
      <w:r>
        <w:rPr>
          <w:b/>
          <w:highlight w:val="yellow"/>
        </w:rPr>
        <w:t>.  In most cases, the official identified will be the current Governor of New Mexico and Lieutenant Governor. If a local public body is using this template for their RFPs, it must complete this field with the applicable elected official(s).</w:t>
      </w:r>
      <w:r w:rsidRPr="00735B95">
        <w:rPr>
          <w:b/>
          <w:highlight w:val="yellow"/>
        </w:rPr>
        <w:t>)</w:t>
      </w:r>
    </w:p>
    <w:p w:rsidR="002417B9" w:rsidRPr="00735B95" w:rsidRDefault="002417B9" w:rsidP="002417B9"/>
    <w:p w:rsidR="002417B9" w:rsidRPr="00735B95" w:rsidRDefault="002417B9" w:rsidP="002417B9">
      <w:r w:rsidRPr="00735B95">
        <w:t>DISCLOSURE OF CONTRIBUTIONS BY PROSPECTIVE CONTRACTOR:</w:t>
      </w:r>
    </w:p>
    <w:p w:rsidR="002417B9" w:rsidRPr="00735B95" w:rsidRDefault="002417B9" w:rsidP="002417B9"/>
    <w:p w:rsidR="002417B9" w:rsidRPr="00735B95" w:rsidRDefault="002417B9" w:rsidP="002417B9">
      <w:r w:rsidRPr="00735B95">
        <w:lastRenderedPageBreak/>
        <w:t>Contribution Made By:</w:t>
      </w:r>
      <w:r w:rsidRPr="00735B95">
        <w:tab/>
      </w:r>
      <w:r w:rsidRPr="00735B95">
        <w:tab/>
        <w:t>__________________________________________</w:t>
      </w:r>
    </w:p>
    <w:p w:rsidR="002417B9" w:rsidRPr="00735B95" w:rsidRDefault="002417B9" w:rsidP="002417B9"/>
    <w:p w:rsidR="002417B9" w:rsidRPr="00735B95" w:rsidRDefault="002417B9" w:rsidP="002417B9">
      <w:r w:rsidRPr="00735B95">
        <w:t>Relation to Prospective Contractor:</w:t>
      </w:r>
      <w:r w:rsidRPr="00735B95">
        <w:tab/>
        <w:t>__________________________________________</w:t>
      </w:r>
    </w:p>
    <w:p w:rsidR="002417B9" w:rsidRPr="00735B95" w:rsidRDefault="002417B9" w:rsidP="002417B9"/>
    <w:p w:rsidR="002417B9" w:rsidRPr="00735B95" w:rsidRDefault="002417B9" w:rsidP="002417B9">
      <w:r w:rsidRPr="00735B95">
        <w:t>Date Contribution(s) Made:</w:t>
      </w:r>
      <w:r w:rsidRPr="00735B95">
        <w:tab/>
      </w:r>
      <w:r w:rsidRPr="00735B95">
        <w:tab/>
        <w:t>__________________________________________</w:t>
      </w:r>
    </w:p>
    <w:p w:rsidR="002417B9" w:rsidRPr="00735B95" w:rsidRDefault="002417B9" w:rsidP="002417B9">
      <w:r w:rsidRPr="00735B95">
        <w:tab/>
      </w:r>
      <w:r w:rsidRPr="00735B95">
        <w:tab/>
      </w:r>
      <w:r w:rsidRPr="00735B95">
        <w:tab/>
      </w:r>
      <w:r w:rsidRPr="00735B95">
        <w:tab/>
      </w:r>
      <w:r w:rsidRPr="00735B95">
        <w:tab/>
        <w:t>__________________________________________</w:t>
      </w:r>
    </w:p>
    <w:p w:rsidR="002417B9" w:rsidRPr="00735B95" w:rsidRDefault="002417B9" w:rsidP="002417B9">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rsidR="002417B9" w:rsidRPr="00735B95" w:rsidRDefault="002417B9" w:rsidP="002417B9">
      <w:r w:rsidRPr="00735B95">
        <w:t>Amount(s) of Contribution(s)</w:t>
      </w:r>
      <w:r w:rsidRPr="00735B95">
        <w:tab/>
      </w:r>
      <w:r w:rsidRPr="00735B95">
        <w:tab/>
        <w:t>__________________________________________</w:t>
      </w:r>
    </w:p>
    <w:p w:rsidR="002417B9" w:rsidRPr="00735B95" w:rsidRDefault="002417B9" w:rsidP="002417B9">
      <w:r w:rsidRPr="00735B95">
        <w:tab/>
      </w:r>
      <w:r w:rsidRPr="00735B95">
        <w:tab/>
      </w:r>
      <w:r w:rsidRPr="00735B95">
        <w:tab/>
      </w:r>
      <w:r w:rsidRPr="00735B95">
        <w:tab/>
      </w:r>
      <w:r w:rsidRPr="00735B95">
        <w:tab/>
        <w:t>__________________________________________</w:t>
      </w:r>
    </w:p>
    <w:p w:rsidR="002417B9" w:rsidRPr="00735B95" w:rsidRDefault="002417B9" w:rsidP="002417B9">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rsidR="002417B9" w:rsidRPr="00735B95" w:rsidRDefault="002417B9" w:rsidP="002417B9">
      <w:r w:rsidRPr="00735B95">
        <w:t>Nature of Contribution(s)</w:t>
      </w:r>
      <w:r w:rsidRPr="00735B95">
        <w:tab/>
      </w:r>
      <w:r w:rsidRPr="00735B95">
        <w:tab/>
        <w:t>__________________________________________</w:t>
      </w:r>
    </w:p>
    <w:p w:rsidR="002417B9" w:rsidRPr="00735B95" w:rsidRDefault="002417B9" w:rsidP="002417B9">
      <w:r w:rsidRPr="00735B95">
        <w:tab/>
      </w:r>
      <w:r w:rsidRPr="00735B95">
        <w:tab/>
      </w:r>
      <w:r w:rsidRPr="00735B95">
        <w:tab/>
      </w:r>
      <w:r w:rsidRPr="00735B95">
        <w:tab/>
      </w:r>
      <w:r w:rsidRPr="00735B95">
        <w:tab/>
        <w:t>__________________________________________</w:t>
      </w:r>
    </w:p>
    <w:p w:rsidR="002417B9" w:rsidRPr="00735B95" w:rsidRDefault="002417B9" w:rsidP="002417B9">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rsidR="002417B9" w:rsidRPr="00735B95" w:rsidRDefault="002417B9" w:rsidP="002417B9">
      <w:r w:rsidRPr="00735B95">
        <w:t>Purpose of Contribution(s)</w:t>
      </w:r>
      <w:r w:rsidRPr="00735B95">
        <w:tab/>
      </w:r>
      <w:r w:rsidRPr="00735B95">
        <w:tab/>
        <w:t>__________________________________________</w:t>
      </w:r>
    </w:p>
    <w:p w:rsidR="002417B9" w:rsidRPr="00735B95" w:rsidRDefault="002417B9" w:rsidP="002417B9">
      <w:r w:rsidRPr="00735B95">
        <w:tab/>
      </w:r>
      <w:r w:rsidRPr="00735B95">
        <w:tab/>
      </w:r>
      <w:r w:rsidRPr="00735B95">
        <w:tab/>
      </w:r>
      <w:r w:rsidRPr="00735B95">
        <w:tab/>
      </w:r>
      <w:r w:rsidRPr="00735B95">
        <w:tab/>
        <w:t>__________________________________________</w:t>
      </w:r>
    </w:p>
    <w:p w:rsidR="002417B9" w:rsidRPr="00735B95" w:rsidRDefault="002417B9" w:rsidP="002417B9">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rsidR="002417B9" w:rsidRPr="00735B95" w:rsidRDefault="002417B9" w:rsidP="002417B9">
      <w:r w:rsidRPr="00735B95">
        <w:t>(Attach extra pages if necessary)</w:t>
      </w:r>
    </w:p>
    <w:p w:rsidR="002417B9" w:rsidRPr="00735B95" w:rsidRDefault="002417B9" w:rsidP="002417B9"/>
    <w:p w:rsidR="002417B9" w:rsidRPr="00735B95" w:rsidRDefault="002417B9" w:rsidP="002417B9"/>
    <w:p w:rsidR="002417B9" w:rsidRPr="00735B95" w:rsidRDefault="002417B9" w:rsidP="002417B9">
      <w:r w:rsidRPr="00735B95">
        <w:t>___________________________</w:t>
      </w:r>
      <w:r w:rsidRPr="00735B95">
        <w:tab/>
        <w:t>_______________________</w:t>
      </w:r>
    </w:p>
    <w:p w:rsidR="002417B9" w:rsidRPr="00735B95" w:rsidRDefault="002417B9" w:rsidP="002417B9">
      <w:r w:rsidRPr="00735B95">
        <w:t>Signature</w:t>
      </w:r>
      <w:r w:rsidRPr="00735B95">
        <w:tab/>
      </w:r>
      <w:r w:rsidRPr="00735B95">
        <w:tab/>
      </w:r>
      <w:r w:rsidRPr="00735B95">
        <w:tab/>
      </w:r>
      <w:r w:rsidRPr="00735B95">
        <w:tab/>
        <w:t>Date</w:t>
      </w:r>
    </w:p>
    <w:p w:rsidR="002417B9" w:rsidRPr="00735B95" w:rsidRDefault="002417B9" w:rsidP="002417B9"/>
    <w:p w:rsidR="002417B9" w:rsidRPr="00735B95" w:rsidRDefault="002417B9" w:rsidP="002417B9">
      <w:r w:rsidRPr="00735B95">
        <w:t>___________________________</w:t>
      </w:r>
    </w:p>
    <w:p w:rsidR="002417B9" w:rsidRPr="00735B95" w:rsidRDefault="002417B9" w:rsidP="002417B9">
      <w:r w:rsidRPr="00735B95">
        <w:t>Title (position)</w:t>
      </w:r>
    </w:p>
    <w:p w:rsidR="002417B9" w:rsidRPr="00735B95" w:rsidRDefault="002417B9" w:rsidP="002417B9">
      <w:pPr>
        <w:jc w:val="center"/>
      </w:pPr>
    </w:p>
    <w:p w:rsidR="002417B9" w:rsidRPr="00735B95" w:rsidRDefault="002417B9" w:rsidP="002417B9">
      <w:pPr>
        <w:jc w:val="center"/>
      </w:pPr>
    </w:p>
    <w:p w:rsidR="002417B9" w:rsidRPr="00735B95" w:rsidRDefault="002417B9" w:rsidP="002417B9">
      <w:pPr>
        <w:jc w:val="center"/>
        <w:rPr>
          <w:b/>
        </w:rPr>
      </w:pPr>
      <w:r w:rsidRPr="00735B95">
        <w:rPr>
          <w:b/>
        </w:rPr>
        <w:t>--OR—</w:t>
      </w:r>
    </w:p>
    <w:p w:rsidR="002417B9" w:rsidRPr="00735B95" w:rsidRDefault="002417B9" w:rsidP="002417B9">
      <w:pPr>
        <w:jc w:val="center"/>
      </w:pPr>
    </w:p>
    <w:p w:rsidR="002417B9" w:rsidRPr="00735B95" w:rsidRDefault="002417B9" w:rsidP="002417B9">
      <w:pPr>
        <w:jc w:val="center"/>
      </w:pPr>
    </w:p>
    <w:p w:rsidR="002417B9" w:rsidRPr="00735B95" w:rsidRDefault="002417B9" w:rsidP="002417B9">
      <w:pPr>
        <w:jc w:val="center"/>
      </w:pPr>
    </w:p>
    <w:p w:rsidR="002417B9" w:rsidRPr="00735B95" w:rsidRDefault="002417B9" w:rsidP="002417B9">
      <w:r w:rsidRPr="00735B95">
        <w:rPr>
          <w:b/>
        </w:rPr>
        <w:t xml:space="preserve">NO CONTRIBUTIONS IN THE AGGREGATE TOTAL OVER TWO HUNDRED FIFTY DOLLARS ($250) WERE MADE </w:t>
      </w:r>
      <w:r w:rsidRPr="00735B95">
        <w:t>to an applicable public official by me, a family member or representative.</w:t>
      </w:r>
    </w:p>
    <w:p w:rsidR="002417B9" w:rsidRPr="00735B95" w:rsidRDefault="002417B9" w:rsidP="002417B9"/>
    <w:p w:rsidR="002417B9" w:rsidRPr="00735B95" w:rsidRDefault="002417B9" w:rsidP="002417B9"/>
    <w:p w:rsidR="002417B9" w:rsidRPr="00735B95" w:rsidRDefault="002417B9" w:rsidP="002417B9">
      <w:r w:rsidRPr="00735B95">
        <w:t>______________________________</w:t>
      </w:r>
      <w:r w:rsidRPr="00735B95">
        <w:tab/>
      </w:r>
      <w:r w:rsidRPr="00735B95">
        <w:tab/>
        <w:t>_______________________</w:t>
      </w:r>
    </w:p>
    <w:p w:rsidR="002417B9" w:rsidRPr="00735B95" w:rsidRDefault="002417B9" w:rsidP="002417B9">
      <w:r w:rsidRPr="00735B95">
        <w:t>Signature</w:t>
      </w:r>
      <w:r w:rsidRPr="00735B95">
        <w:tab/>
      </w:r>
      <w:r w:rsidRPr="00735B95">
        <w:tab/>
      </w:r>
      <w:r w:rsidRPr="00735B95">
        <w:tab/>
      </w:r>
      <w:r w:rsidRPr="00735B95">
        <w:tab/>
      </w:r>
      <w:r w:rsidRPr="00735B95">
        <w:tab/>
      </w:r>
      <w:r w:rsidRPr="00735B95">
        <w:tab/>
      </w:r>
      <w:r w:rsidRPr="00735B95">
        <w:tab/>
        <w:t xml:space="preserve">Date </w:t>
      </w:r>
    </w:p>
    <w:p w:rsidR="002417B9" w:rsidRPr="00735B95" w:rsidRDefault="002417B9" w:rsidP="002417B9"/>
    <w:p w:rsidR="002417B9" w:rsidRPr="00735B95" w:rsidRDefault="002417B9" w:rsidP="002417B9">
      <w:r w:rsidRPr="00735B95">
        <w:t>______________________________</w:t>
      </w:r>
    </w:p>
    <w:p w:rsidR="002417B9" w:rsidRPr="00735B95" w:rsidRDefault="002417B9" w:rsidP="002417B9">
      <w:r w:rsidRPr="00735B95">
        <w:t>Title (Position)</w:t>
      </w:r>
    </w:p>
    <w:p w:rsidR="00593673" w:rsidRPr="00C22F49" w:rsidRDefault="00593673" w:rsidP="00C22F49"/>
    <w:sectPr w:rsidR="00593673" w:rsidRPr="00C22F49" w:rsidSect="002417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49"/>
    <w:rsid w:val="000D729E"/>
    <w:rsid w:val="002417B9"/>
    <w:rsid w:val="00593673"/>
    <w:rsid w:val="00C22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3862F-EB24-4983-8D4B-DA3DDECA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7B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417B9"/>
    <w:pPr>
      <w:keepNext/>
      <w:spacing w:before="240" w:after="60"/>
      <w:jc w:val="center"/>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F49"/>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22F49"/>
    <w:rPr>
      <w:rFonts w:ascii="Segoe UI" w:hAnsi="Segoe UI" w:cs="Segoe UI"/>
      <w:sz w:val="18"/>
      <w:szCs w:val="18"/>
    </w:rPr>
  </w:style>
  <w:style w:type="character" w:customStyle="1" w:styleId="Heading1Char">
    <w:name w:val="Heading 1 Char"/>
    <w:basedOn w:val="DefaultParagraphFont"/>
    <w:link w:val="Heading1"/>
    <w:rsid w:val="002417B9"/>
    <w:rPr>
      <w:rFonts w:ascii="Times New Roman" w:eastAsia="Times New Roman" w:hAnsi="Times New Roman"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99'%5d$jumplink_md=target-id=0-0-0-52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28'%5d$jumplink_md=target-id=0-0-0-5285" TargetMode="External"/><Relationship Id="rId5"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2'%5d$jumplink_md=target-id=0-0-0-33797" TargetMode="External"/><Relationship Id="rId4"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1'%5d$jumplink_md=target-id=0-0-0-3379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6767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Martinez</dc:creator>
  <cp:keywords/>
  <dc:description/>
  <cp:lastModifiedBy>Mendibles, Theresa, GSD</cp:lastModifiedBy>
  <cp:revision>2</cp:revision>
  <cp:lastPrinted>2024-03-07T14:17:00Z</cp:lastPrinted>
  <dcterms:created xsi:type="dcterms:W3CDTF">2024-03-13T15:46:00Z</dcterms:created>
  <dcterms:modified xsi:type="dcterms:W3CDTF">2024-03-13T15:46:00Z</dcterms:modified>
</cp:coreProperties>
</file>