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6F85" w14:textId="6305F7BD" w:rsidR="000E155C" w:rsidRDefault="000E155C" w:rsidP="005259E9">
      <w:pPr>
        <w:sectPr w:rsidR="000E155C" w:rsidSect="002242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70" w:right="1008" w:bottom="1440" w:left="1008" w:header="720" w:footer="288" w:gutter="0"/>
          <w:cols w:space="720"/>
          <w:titlePg/>
          <w:docGrid w:linePitch="360"/>
        </w:sectPr>
      </w:pPr>
    </w:p>
    <w:p w14:paraId="50D7FB4F" w14:textId="188C475D" w:rsidR="00B26068" w:rsidRPr="00B26068" w:rsidRDefault="00B26068" w:rsidP="00B26068">
      <w:pPr>
        <w:jc w:val="both"/>
        <w:rPr>
          <w:rFonts w:eastAsia="Calibri"/>
          <w:sz w:val="22"/>
          <w:szCs w:val="22"/>
        </w:rPr>
      </w:pPr>
      <w:r w:rsidRPr="00B26068">
        <w:rPr>
          <w:rFonts w:ascii="Calibri" w:eastAsia="Calibri" w:hAnsi="Calibri"/>
          <w:sz w:val="22"/>
          <w:szCs w:val="22"/>
        </w:rPr>
        <w:tab/>
      </w:r>
      <w:r w:rsidRPr="00B26068">
        <w:rPr>
          <w:rFonts w:eastAsia="Calibri"/>
          <w:sz w:val="22"/>
          <w:szCs w:val="22"/>
        </w:rPr>
        <w:t>DATE:</w:t>
      </w:r>
      <w:r w:rsidRPr="00B26068">
        <w:rPr>
          <w:rFonts w:eastAsia="Calibri"/>
          <w:sz w:val="22"/>
          <w:szCs w:val="22"/>
        </w:rPr>
        <w:tab/>
      </w:r>
      <w:r w:rsidRPr="00B26068">
        <w:rPr>
          <w:rFonts w:eastAsia="Calibri"/>
          <w:sz w:val="22"/>
          <w:szCs w:val="22"/>
        </w:rPr>
        <w:tab/>
      </w:r>
      <w:r w:rsidRPr="00B26068">
        <w:rPr>
          <w:rFonts w:eastAsia="Calibri"/>
          <w:sz w:val="22"/>
          <w:szCs w:val="22"/>
        </w:rPr>
        <w:fldChar w:fldCharType="begin"/>
      </w:r>
      <w:r w:rsidRPr="00B26068">
        <w:rPr>
          <w:rFonts w:eastAsia="Calibri"/>
          <w:sz w:val="22"/>
          <w:szCs w:val="22"/>
        </w:rPr>
        <w:instrText xml:space="preserve"> DATE \@ "MMMM d, yyyy" </w:instrText>
      </w:r>
      <w:r w:rsidRPr="00B26068">
        <w:rPr>
          <w:rFonts w:eastAsia="Calibri"/>
          <w:sz w:val="22"/>
          <w:szCs w:val="22"/>
        </w:rPr>
        <w:fldChar w:fldCharType="separate"/>
      </w:r>
      <w:r w:rsidR="00202401">
        <w:rPr>
          <w:rFonts w:eastAsia="Calibri"/>
          <w:noProof/>
          <w:sz w:val="22"/>
          <w:szCs w:val="22"/>
        </w:rPr>
        <w:t>May 12, 2026</w:t>
      </w:r>
      <w:r w:rsidRPr="00B26068">
        <w:rPr>
          <w:rFonts w:eastAsia="Calibri"/>
          <w:sz w:val="22"/>
          <w:szCs w:val="22"/>
        </w:rPr>
        <w:fldChar w:fldCharType="end"/>
      </w:r>
      <w:r w:rsidRPr="00B26068">
        <w:rPr>
          <w:rFonts w:eastAsia="Calibri"/>
          <w:sz w:val="22"/>
          <w:szCs w:val="22"/>
        </w:rPr>
        <w:t xml:space="preserve"> </w:t>
      </w:r>
    </w:p>
    <w:p w14:paraId="08D0D7E6" w14:textId="2BDF3437" w:rsidR="00B26068" w:rsidRPr="00B26068" w:rsidRDefault="00B26068" w:rsidP="00B26068">
      <w:pPr>
        <w:jc w:val="both"/>
        <w:rPr>
          <w:rFonts w:eastAsia="Calibri"/>
          <w:sz w:val="10"/>
          <w:szCs w:val="10"/>
        </w:rPr>
      </w:pPr>
    </w:p>
    <w:p w14:paraId="4EF74FFF" w14:textId="29637855" w:rsidR="00B26068" w:rsidRPr="00B26068" w:rsidRDefault="00B26068" w:rsidP="00B26068">
      <w:pPr>
        <w:jc w:val="both"/>
        <w:rPr>
          <w:rFonts w:eastAsia="Calibri"/>
          <w:sz w:val="22"/>
          <w:szCs w:val="22"/>
        </w:rPr>
      </w:pPr>
      <w:r w:rsidRPr="00B26068">
        <w:rPr>
          <w:rFonts w:eastAsia="Calibri"/>
          <w:sz w:val="22"/>
          <w:szCs w:val="22"/>
        </w:rPr>
        <w:tab/>
        <w:t>TO:</w:t>
      </w:r>
      <w:r w:rsidRPr="00B26068">
        <w:rPr>
          <w:rFonts w:eastAsia="Calibri"/>
          <w:sz w:val="22"/>
          <w:szCs w:val="22"/>
        </w:rPr>
        <w:tab/>
      </w:r>
      <w:r w:rsidRPr="00B26068">
        <w:rPr>
          <w:rFonts w:eastAsia="Calibri"/>
          <w:sz w:val="22"/>
          <w:szCs w:val="22"/>
        </w:rPr>
        <w:tab/>
      </w:r>
      <w:r w:rsidR="000F159D">
        <w:rPr>
          <w:rFonts w:eastAsia="Calibri"/>
          <w:sz w:val="22"/>
          <w:szCs w:val="22"/>
        </w:rPr>
        <w:t>Dorothy Mendonca</w:t>
      </w:r>
    </w:p>
    <w:p w14:paraId="00C4C162" w14:textId="5A327928" w:rsidR="00B26068" w:rsidRPr="00B26068" w:rsidRDefault="00B26068" w:rsidP="00B26068">
      <w:pPr>
        <w:ind w:left="1440" w:firstLine="720"/>
        <w:jc w:val="both"/>
        <w:rPr>
          <w:rFonts w:eastAsia="Calibri"/>
          <w:sz w:val="22"/>
          <w:szCs w:val="22"/>
        </w:rPr>
      </w:pPr>
      <w:r w:rsidRPr="00B26068">
        <w:rPr>
          <w:rFonts w:eastAsia="Calibri"/>
          <w:sz w:val="22"/>
          <w:szCs w:val="22"/>
        </w:rPr>
        <w:t>State Purchasing Agent and Director</w:t>
      </w:r>
    </w:p>
    <w:p w14:paraId="173B749E" w14:textId="2740023F" w:rsidR="00B26068" w:rsidRPr="00B26068" w:rsidRDefault="00B26068" w:rsidP="00B26068">
      <w:pPr>
        <w:jc w:val="both"/>
        <w:rPr>
          <w:rFonts w:eastAsia="Calibri"/>
          <w:sz w:val="22"/>
          <w:szCs w:val="22"/>
        </w:rPr>
      </w:pPr>
      <w:r w:rsidRPr="00B26068">
        <w:rPr>
          <w:rFonts w:eastAsia="Calibri"/>
          <w:sz w:val="22"/>
          <w:szCs w:val="22"/>
        </w:rPr>
        <w:tab/>
      </w:r>
      <w:r w:rsidRPr="00B26068">
        <w:rPr>
          <w:rFonts w:eastAsia="Calibri"/>
          <w:sz w:val="22"/>
          <w:szCs w:val="22"/>
        </w:rPr>
        <w:tab/>
      </w:r>
      <w:r w:rsidRPr="00B26068">
        <w:rPr>
          <w:rFonts w:eastAsia="Calibri"/>
          <w:sz w:val="22"/>
          <w:szCs w:val="22"/>
        </w:rPr>
        <w:tab/>
        <w:t>GSD/State Purchasing Division</w:t>
      </w:r>
      <w:r w:rsidRPr="00B26068">
        <w:rPr>
          <w:rFonts w:eastAsia="Calibri"/>
          <w:sz w:val="22"/>
          <w:szCs w:val="22"/>
        </w:rPr>
        <w:tab/>
      </w:r>
    </w:p>
    <w:p w14:paraId="5EF584B9" w14:textId="230177E8" w:rsidR="00B26068" w:rsidRPr="00B26068" w:rsidRDefault="00B26068" w:rsidP="00B26068">
      <w:pPr>
        <w:jc w:val="both"/>
        <w:rPr>
          <w:rFonts w:eastAsia="Calibri"/>
          <w:sz w:val="10"/>
          <w:szCs w:val="10"/>
        </w:rPr>
      </w:pPr>
    </w:p>
    <w:p w14:paraId="0BF1A2CF" w14:textId="1BA1B5B6" w:rsidR="00B26068" w:rsidRPr="00B26068" w:rsidRDefault="00B26068" w:rsidP="00B26068">
      <w:pPr>
        <w:jc w:val="both"/>
        <w:rPr>
          <w:rFonts w:eastAsia="Calibri"/>
          <w:sz w:val="22"/>
          <w:szCs w:val="22"/>
        </w:rPr>
      </w:pPr>
      <w:r w:rsidRPr="00B26068">
        <w:rPr>
          <w:rFonts w:eastAsia="Calibri"/>
          <w:sz w:val="22"/>
          <w:szCs w:val="22"/>
        </w:rPr>
        <w:tab/>
        <w:t>FROM:</w:t>
      </w:r>
      <w:r w:rsidRPr="00B26068">
        <w:rPr>
          <w:rFonts w:eastAsia="Calibri"/>
          <w:sz w:val="22"/>
          <w:szCs w:val="22"/>
        </w:rPr>
        <w:tab/>
      </w:r>
      <w:r w:rsidRPr="00B26068">
        <w:rPr>
          <w:rFonts w:eastAsia="Calibri"/>
          <w:sz w:val="22"/>
          <w:szCs w:val="22"/>
        </w:rPr>
        <w:tab/>
      </w:r>
      <w:r w:rsidRPr="00B26068">
        <w:rPr>
          <w:rFonts w:eastAsia="Calibri"/>
          <w:sz w:val="22"/>
          <w:szCs w:val="22"/>
          <w:highlight w:val="yellow"/>
        </w:rPr>
        <w:t>Name</w:t>
      </w:r>
      <w:r w:rsidRPr="00B26068">
        <w:rPr>
          <w:rFonts w:eastAsia="Calibri"/>
          <w:sz w:val="22"/>
          <w:szCs w:val="22"/>
        </w:rPr>
        <w:t>, Procurement Manager</w:t>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rPr>
        <w:tab/>
      </w:r>
      <w:r w:rsidRPr="00B26068">
        <w:rPr>
          <w:rFonts w:eastAsia="Calibri"/>
          <w:sz w:val="22"/>
          <w:szCs w:val="22"/>
          <w:highlight w:val="yellow"/>
        </w:rPr>
        <w:t>Agency/Division</w:t>
      </w:r>
    </w:p>
    <w:p w14:paraId="4FFFA914" w14:textId="77777777" w:rsidR="00B26068" w:rsidRPr="00B26068" w:rsidRDefault="00B26068" w:rsidP="00B26068">
      <w:pPr>
        <w:jc w:val="both"/>
        <w:rPr>
          <w:rFonts w:eastAsia="Calibri"/>
          <w:sz w:val="10"/>
          <w:szCs w:val="10"/>
        </w:rPr>
      </w:pPr>
    </w:p>
    <w:p w14:paraId="1E0641DA" w14:textId="77777777" w:rsidR="00B26068" w:rsidRPr="00B26068" w:rsidRDefault="00B26068" w:rsidP="00B26068">
      <w:pPr>
        <w:jc w:val="both"/>
        <w:rPr>
          <w:rFonts w:eastAsia="Calibri"/>
          <w:sz w:val="22"/>
          <w:szCs w:val="22"/>
        </w:rPr>
      </w:pPr>
      <w:r w:rsidRPr="00B26068">
        <w:rPr>
          <w:rFonts w:eastAsia="Calibri"/>
          <w:sz w:val="22"/>
          <w:szCs w:val="22"/>
        </w:rPr>
        <w:tab/>
        <w:t>SUBJECT:</w:t>
      </w:r>
      <w:r w:rsidRPr="00B26068">
        <w:rPr>
          <w:rFonts w:eastAsia="Calibri"/>
          <w:sz w:val="22"/>
          <w:szCs w:val="22"/>
        </w:rPr>
        <w:tab/>
        <w:t xml:space="preserve">Evaluation Committee Report, </w:t>
      </w:r>
      <w:r w:rsidRPr="00B26068">
        <w:rPr>
          <w:rFonts w:eastAsia="Calibri"/>
          <w:sz w:val="22"/>
          <w:szCs w:val="22"/>
          <w:highlight w:val="yellow"/>
        </w:rPr>
        <w:t>[Insert RFP Title &amp; RFP # 00-000-00-00000]</w:t>
      </w:r>
    </w:p>
    <w:p w14:paraId="71191D03" w14:textId="77777777" w:rsidR="00B26068" w:rsidRPr="00B26068" w:rsidRDefault="00B26068" w:rsidP="00B26068">
      <w:pPr>
        <w:jc w:val="both"/>
        <w:rPr>
          <w:rFonts w:eastAsia="Calibri"/>
          <w:sz w:val="22"/>
          <w:szCs w:val="22"/>
        </w:rPr>
      </w:pPr>
    </w:p>
    <w:p w14:paraId="6B7AED9B" w14:textId="77777777" w:rsidR="00B26068" w:rsidRPr="00B26068" w:rsidRDefault="00B26068" w:rsidP="00B26068">
      <w:pPr>
        <w:jc w:val="both"/>
        <w:rPr>
          <w:rFonts w:eastAsia="Calibri"/>
          <w:sz w:val="2"/>
          <w:szCs w:val="2"/>
        </w:rPr>
      </w:pPr>
    </w:p>
    <w:p w14:paraId="65FA3457" w14:textId="77777777" w:rsidR="00B26068" w:rsidRPr="00B26068" w:rsidRDefault="00B26068" w:rsidP="00B26068">
      <w:pPr>
        <w:spacing w:before="60"/>
        <w:jc w:val="both"/>
        <w:rPr>
          <w:sz w:val="22"/>
          <w:szCs w:val="22"/>
        </w:rPr>
      </w:pPr>
      <w:r w:rsidRPr="00B26068">
        <w:rPr>
          <w:sz w:val="22"/>
          <w:szCs w:val="22"/>
        </w:rPr>
        <w:t xml:space="preserve">In accordance with the Request for Proposals for </w:t>
      </w:r>
      <w:r w:rsidRPr="00B26068">
        <w:rPr>
          <w:sz w:val="22"/>
          <w:szCs w:val="22"/>
          <w:highlight w:val="yellow"/>
        </w:rPr>
        <w:t>[Insert RFP Title &amp; RFP #]</w:t>
      </w:r>
      <w:r w:rsidRPr="00B26068">
        <w:rPr>
          <w:sz w:val="22"/>
          <w:szCs w:val="22"/>
        </w:rPr>
        <w:t xml:space="preserve"> issued </w:t>
      </w:r>
      <w:r w:rsidRPr="00B26068">
        <w:rPr>
          <w:sz w:val="22"/>
          <w:szCs w:val="22"/>
          <w:highlight w:val="yellow"/>
        </w:rPr>
        <w:t>[Insert Date Issued]</w:t>
      </w:r>
      <w:r w:rsidRPr="00B26068">
        <w:rPr>
          <w:sz w:val="22"/>
          <w:szCs w:val="22"/>
        </w:rPr>
        <w:t xml:space="preserve">, </w:t>
      </w:r>
      <w:r w:rsidRPr="00B26068">
        <w:rPr>
          <w:sz w:val="22"/>
          <w:szCs w:val="22"/>
          <w:highlight w:val="yellow"/>
        </w:rPr>
        <w:t>[Insert number of Offerors who timely submitted proposals]</w:t>
      </w:r>
      <w:r w:rsidRPr="00B26068">
        <w:rPr>
          <w:sz w:val="22"/>
          <w:szCs w:val="22"/>
        </w:rPr>
        <w:t xml:space="preserve"> proposals were timely submitted from the following Offerors; [</w:t>
      </w:r>
      <w:r w:rsidRPr="00B26068">
        <w:rPr>
          <w:sz w:val="22"/>
          <w:szCs w:val="22"/>
          <w:highlight w:val="yellow"/>
        </w:rPr>
        <w:t xml:space="preserve">List each of the Offeror names here, in </w:t>
      </w:r>
      <w:r w:rsidRPr="00B26068">
        <w:rPr>
          <w:b/>
          <w:sz w:val="22"/>
          <w:szCs w:val="22"/>
          <w:highlight w:val="yellow"/>
          <w:u w:val="single"/>
        </w:rPr>
        <w:t>alphabetical order</w:t>
      </w:r>
      <w:r w:rsidRPr="00B26068">
        <w:rPr>
          <w:sz w:val="22"/>
          <w:szCs w:val="22"/>
          <w:highlight w:val="yellow"/>
        </w:rPr>
        <w:t>]</w:t>
      </w:r>
      <w:r w:rsidRPr="00B26068">
        <w:rPr>
          <w:sz w:val="22"/>
          <w:szCs w:val="22"/>
        </w:rPr>
        <w:t xml:space="preserve">.  </w:t>
      </w:r>
      <w:r w:rsidRPr="00B26068">
        <w:rPr>
          <w:sz w:val="22"/>
          <w:szCs w:val="22"/>
          <w:highlight w:val="yellow"/>
        </w:rPr>
        <w:t>[Insert number (e.g. Two (2)]</w:t>
      </w:r>
      <w:r w:rsidRPr="00B26068">
        <w:rPr>
          <w:sz w:val="22"/>
          <w:szCs w:val="22"/>
        </w:rPr>
        <w:t xml:space="preserve"> responsive proposals were evaluated by the Evaluation Committee.  </w:t>
      </w:r>
    </w:p>
    <w:p w14:paraId="4AB6D023" w14:textId="77777777" w:rsidR="00B26068" w:rsidRPr="00B26068" w:rsidRDefault="00B26068" w:rsidP="00B26068">
      <w:pPr>
        <w:spacing w:before="60"/>
        <w:jc w:val="both"/>
        <w:rPr>
          <w:sz w:val="22"/>
          <w:szCs w:val="22"/>
        </w:rPr>
      </w:pPr>
    </w:p>
    <w:p w14:paraId="625BA315" w14:textId="77777777" w:rsidR="00B26068" w:rsidRPr="00B26068" w:rsidRDefault="00B26068" w:rsidP="00B26068">
      <w:pPr>
        <w:jc w:val="both"/>
        <w:rPr>
          <w:sz w:val="22"/>
          <w:szCs w:val="22"/>
          <w:highlight w:val="yellow"/>
        </w:rPr>
      </w:pPr>
      <w:r w:rsidRPr="00B26068">
        <w:rPr>
          <w:sz w:val="22"/>
          <w:szCs w:val="22"/>
          <w:highlight w:val="yellow"/>
        </w:rPr>
        <w:t xml:space="preserve">[If any Offerors were disqualified/eliminated/found non-responsive, insert names here.  Include the reason for the disqualification, and the specific Section(s) and Paragraph(s) within the RFP that supports the disqualification.  </w:t>
      </w:r>
      <w:r w:rsidRPr="00B26068">
        <w:rPr>
          <w:b/>
          <w:sz w:val="22"/>
          <w:szCs w:val="22"/>
          <w:highlight w:val="yellow"/>
        </w:rPr>
        <w:t>EXAMPLE</w:t>
      </w:r>
      <w:r w:rsidRPr="00B26068">
        <w:rPr>
          <w:sz w:val="22"/>
          <w:szCs w:val="22"/>
          <w:highlight w:val="yellow"/>
        </w:rPr>
        <w:t>:  Of the proposals that were timely received, Offeror A and Offeror B were found non-responsive, and eliminated from consideration under the RFP.  Offeror A submitted a completed the Campaign Contribution Disclosure Form, but failed to sign the form, as required in Section II.C.29, and Section IV.C.4.  Offeror B failed to provide a response to Section IV.B.3.c, Mandatory Specifications, which required Offerors to provide a Statement of Concurrence agreeing that they meet the minimum qualification requirements of the program.]</w:t>
      </w:r>
    </w:p>
    <w:p w14:paraId="708C4AB2" w14:textId="77777777" w:rsidR="00B26068" w:rsidRPr="00B26068" w:rsidRDefault="00B26068" w:rsidP="00B26068">
      <w:pPr>
        <w:jc w:val="both"/>
        <w:rPr>
          <w:sz w:val="22"/>
          <w:szCs w:val="22"/>
          <w:highlight w:val="yellow"/>
        </w:rPr>
      </w:pPr>
    </w:p>
    <w:p w14:paraId="511A8859" w14:textId="77777777" w:rsidR="00B26068" w:rsidRPr="00B26068" w:rsidRDefault="00B26068" w:rsidP="00B26068">
      <w:pPr>
        <w:jc w:val="both"/>
        <w:rPr>
          <w:sz w:val="12"/>
          <w:szCs w:val="12"/>
        </w:rPr>
      </w:pPr>
    </w:p>
    <w:p w14:paraId="01ED9793" w14:textId="77777777" w:rsidR="00B26068" w:rsidRPr="00B26068" w:rsidRDefault="00B26068" w:rsidP="00B26068">
      <w:pPr>
        <w:jc w:val="both"/>
        <w:rPr>
          <w:sz w:val="22"/>
          <w:szCs w:val="22"/>
        </w:rPr>
      </w:pPr>
      <w:r w:rsidRPr="00B26068">
        <w:rPr>
          <w:sz w:val="22"/>
          <w:szCs w:val="22"/>
        </w:rPr>
        <w:t xml:space="preserve">The Evaluation Committee members are as follows: </w:t>
      </w:r>
    </w:p>
    <w:p w14:paraId="12DCA2B2" w14:textId="77777777" w:rsidR="00B26068" w:rsidRPr="00B26068" w:rsidRDefault="00B26068" w:rsidP="00B26068">
      <w:pPr>
        <w:jc w:val="both"/>
        <w:rPr>
          <w:sz w:val="10"/>
          <w:szCs w:val="10"/>
        </w:rPr>
      </w:pPr>
    </w:p>
    <w:p w14:paraId="355A344C" w14:textId="77777777" w:rsidR="00B26068" w:rsidRPr="00B26068" w:rsidRDefault="00B26068" w:rsidP="00B26068">
      <w:pPr>
        <w:ind w:left="720"/>
        <w:jc w:val="both"/>
        <w:rPr>
          <w:sz w:val="22"/>
          <w:szCs w:val="22"/>
          <w:highlight w:val="yellow"/>
        </w:rPr>
      </w:pPr>
      <w:r w:rsidRPr="00B26068">
        <w:rPr>
          <w:sz w:val="22"/>
          <w:szCs w:val="22"/>
          <w:highlight w:val="yellow"/>
        </w:rPr>
        <w:t>Name of Procurement Manager, Procurement Manager (non-evaluating member)</w:t>
      </w:r>
    </w:p>
    <w:p w14:paraId="609529D7" w14:textId="77777777" w:rsidR="00B26068" w:rsidRPr="00B26068" w:rsidRDefault="00B26068" w:rsidP="00B26068">
      <w:pPr>
        <w:ind w:left="720"/>
        <w:jc w:val="both"/>
        <w:rPr>
          <w:sz w:val="22"/>
          <w:szCs w:val="22"/>
          <w:highlight w:val="yellow"/>
        </w:rPr>
      </w:pPr>
      <w:r w:rsidRPr="00B26068">
        <w:rPr>
          <w:sz w:val="22"/>
          <w:szCs w:val="22"/>
          <w:highlight w:val="yellow"/>
        </w:rPr>
        <w:t>Name of Committee Member 1, Position or Agency</w:t>
      </w:r>
    </w:p>
    <w:p w14:paraId="5572FBF7" w14:textId="77777777" w:rsidR="00B26068" w:rsidRPr="00B26068" w:rsidRDefault="00B26068" w:rsidP="00B26068">
      <w:pPr>
        <w:ind w:left="720"/>
        <w:jc w:val="both"/>
        <w:rPr>
          <w:sz w:val="22"/>
          <w:szCs w:val="22"/>
          <w:highlight w:val="yellow"/>
        </w:rPr>
      </w:pPr>
      <w:r w:rsidRPr="00B26068">
        <w:rPr>
          <w:sz w:val="22"/>
          <w:szCs w:val="22"/>
          <w:highlight w:val="yellow"/>
        </w:rPr>
        <w:t>Name of Committee Member 2, Position or Agency</w:t>
      </w:r>
    </w:p>
    <w:p w14:paraId="37390AEC" w14:textId="77777777" w:rsidR="00B26068" w:rsidRPr="00B26068" w:rsidRDefault="00B26068" w:rsidP="00B26068">
      <w:pPr>
        <w:ind w:left="720"/>
        <w:jc w:val="both"/>
        <w:rPr>
          <w:sz w:val="22"/>
          <w:szCs w:val="22"/>
        </w:rPr>
      </w:pPr>
      <w:r w:rsidRPr="00B26068">
        <w:rPr>
          <w:sz w:val="22"/>
          <w:szCs w:val="22"/>
          <w:highlight w:val="yellow"/>
        </w:rPr>
        <w:t>Name of Committee Member 3, Position or Agency</w:t>
      </w:r>
    </w:p>
    <w:p w14:paraId="2264D18F" w14:textId="77777777" w:rsidR="00B26068" w:rsidRPr="00B26068" w:rsidRDefault="00B26068" w:rsidP="00B26068">
      <w:pPr>
        <w:ind w:left="720"/>
        <w:jc w:val="both"/>
        <w:rPr>
          <w:sz w:val="22"/>
          <w:szCs w:val="22"/>
        </w:rPr>
      </w:pPr>
      <w:r w:rsidRPr="00B26068">
        <w:rPr>
          <w:sz w:val="22"/>
          <w:szCs w:val="22"/>
          <w:highlight w:val="yellow"/>
        </w:rPr>
        <w:t>[Add Committee Members, if needed]</w:t>
      </w:r>
    </w:p>
    <w:p w14:paraId="10C81BEA" w14:textId="77777777" w:rsidR="00B26068" w:rsidRPr="00B26068" w:rsidRDefault="00B26068" w:rsidP="00B26068">
      <w:pPr>
        <w:jc w:val="both"/>
        <w:rPr>
          <w:sz w:val="22"/>
          <w:szCs w:val="22"/>
        </w:rPr>
      </w:pPr>
    </w:p>
    <w:p w14:paraId="67E3A5FD" w14:textId="77777777" w:rsidR="00B26068" w:rsidRPr="00B26068" w:rsidRDefault="00B26068" w:rsidP="00B26068">
      <w:pPr>
        <w:jc w:val="both"/>
        <w:rPr>
          <w:sz w:val="22"/>
          <w:szCs w:val="22"/>
        </w:rPr>
      </w:pPr>
    </w:p>
    <w:p w14:paraId="2363CDC7" w14:textId="77777777" w:rsidR="00B26068" w:rsidRPr="00B26068" w:rsidRDefault="00B26068" w:rsidP="00B26068">
      <w:pPr>
        <w:jc w:val="both"/>
        <w:rPr>
          <w:sz w:val="22"/>
          <w:szCs w:val="22"/>
        </w:rPr>
      </w:pPr>
      <w:r w:rsidRPr="00B26068">
        <w:rPr>
          <w:sz w:val="22"/>
          <w:szCs w:val="22"/>
        </w:rPr>
        <w:t>This Evaluation Committee Report identifies all criteria used in scoring the responses.</w:t>
      </w:r>
    </w:p>
    <w:p w14:paraId="46DA103A" w14:textId="77777777" w:rsidR="00B26068" w:rsidRPr="00B26068" w:rsidRDefault="00B26068" w:rsidP="00B26068">
      <w:pPr>
        <w:jc w:val="both"/>
        <w:rPr>
          <w:b/>
          <w:sz w:val="22"/>
          <w:szCs w:val="22"/>
        </w:rPr>
      </w:pPr>
    </w:p>
    <w:p w14:paraId="36AD5F1B" w14:textId="77777777" w:rsidR="00B26068" w:rsidRPr="00B26068" w:rsidRDefault="00B26068" w:rsidP="00B26068">
      <w:pPr>
        <w:jc w:val="both"/>
        <w:rPr>
          <w:b/>
          <w:sz w:val="22"/>
          <w:szCs w:val="22"/>
        </w:rPr>
      </w:pPr>
    </w:p>
    <w:p w14:paraId="60BA59B2" w14:textId="680FE624" w:rsidR="004E6EC5" w:rsidRDefault="004E6EC5">
      <w:pPr>
        <w:rPr>
          <w:b/>
          <w:szCs w:val="22"/>
          <w:highlight w:val="yellow"/>
        </w:rPr>
      </w:pPr>
      <w:r>
        <w:rPr>
          <w:b/>
          <w:szCs w:val="22"/>
          <w:highlight w:val="yellow"/>
        </w:rPr>
        <w:br w:type="page"/>
      </w:r>
    </w:p>
    <w:p w14:paraId="44FCE32C" w14:textId="77777777" w:rsidR="004E6EC5" w:rsidRDefault="004E6EC5">
      <w:pPr>
        <w:rPr>
          <w:b/>
          <w:szCs w:val="22"/>
          <w:highlight w:val="yellow"/>
        </w:rPr>
      </w:pPr>
    </w:p>
    <w:p w14:paraId="34266713" w14:textId="5105A5E6" w:rsidR="00B26068" w:rsidRPr="00B26068" w:rsidRDefault="00B26068" w:rsidP="00B26068">
      <w:pPr>
        <w:spacing w:after="200"/>
        <w:jc w:val="both"/>
        <w:rPr>
          <w:b/>
          <w:szCs w:val="22"/>
        </w:rPr>
      </w:pPr>
      <w:r w:rsidRPr="00B26068">
        <w:rPr>
          <w:b/>
          <w:szCs w:val="22"/>
          <w:highlight w:val="yellow"/>
        </w:rPr>
        <w:t>Section IV.B</w:t>
      </w:r>
      <w:r w:rsidRPr="00B26068">
        <w:rPr>
          <w:b/>
          <w:szCs w:val="22"/>
        </w:rPr>
        <w:t xml:space="preserve">, Technical Specifications </w:t>
      </w:r>
      <w:r w:rsidRPr="00B26068">
        <w:rPr>
          <w:b/>
          <w:szCs w:val="22"/>
          <w:highlight w:val="yellow"/>
        </w:rPr>
        <w:t>[</w:t>
      </w:r>
      <w:r w:rsidRPr="00B26068">
        <w:rPr>
          <w:b/>
          <w:szCs w:val="22"/>
          <w:highlight w:val="yellow"/>
          <w:u w:val="single"/>
        </w:rPr>
        <w:t>Adjust all Section numbers and headings in the report to mirror the RFP</w:t>
      </w:r>
      <w:r w:rsidRPr="00B26068">
        <w:rPr>
          <w:b/>
          <w:szCs w:val="22"/>
          <w:highlight w:val="yellow"/>
        </w:rPr>
        <w:t>]</w:t>
      </w:r>
    </w:p>
    <w:p w14:paraId="404D1CB1" w14:textId="77777777" w:rsidR="00B26068" w:rsidRPr="00B26068" w:rsidRDefault="00B26068" w:rsidP="00B26068">
      <w:pPr>
        <w:jc w:val="both"/>
        <w:rPr>
          <w:sz w:val="22"/>
          <w:szCs w:val="22"/>
          <w:highlight w:val="yellow"/>
        </w:rPr>
      </w:pPr>
      <w:r w:rsidRPr="00B26068">
        <w:rPr>
          <w:sz w:val="22"/>
          <w:szCs w:val="22"/>
          <w:highlight w:val="yellow"/>
        </w:rPr>
        <w:t xml:space="preserve">[Change/Edit/Remove highlighted information as necessary.  Each section receiving points must be listed separately.  As an example, the Technical Specifications in this template are broken out into three separate categories: (1) Organizational Experience, (2) Organizational References, and (3) Oral Presentations.  The Evaluation Committee Report </w:t>
      </w:r>
      <w:r w:rsidRPr="00B26068">
        <w:rPr>
          <w:b/>
          <w:sz w:val="22"/>
          <w:szCs w:val="22"/>
          <w:highlight w:val="yellow"/>
          <w:u w:val="single"/>
        </w:rPr>
        <w:t>must</w:t>
      </w:r>
      <w:r w:rsidRPr="00B26068">
        <w:rPr>
          <w:sz w:val="22"/>
          <w:szCs w:val="22"/>
          <w:highlight w:val="yellow"/>
        </w:rPr>
        <w:t xml:space="preserve"> be organized according to the RFP. </w:t>
      </w:r>
    </w:p>
    <w:p w14:paraId="69529581" w14:textId="77777777" w:rsidR="00B26068" w:rsidRPr="00B26068" w:rsidRDefault="00B26068" w:rsidP="00B26068">
      <w:pPr>
        <w:jc w:val="both"/>
        <w:rPr>
          <w:sz w:val="22"/>
          <w:szCs w:val="22"/>
          <w:highlight w:val="yellow"/>
        </w:rPr>
      </w:pPr>
    </w:p>
    <w:p w14:paraId="203E6296" w14:textId="77777777" w:rsidR="00B26068" w:rsidRPr="00B26068" w:rsidRDefault="00B26068" w:rsidP="00B26068">
      <w:pPr>
        <w:jc w:val="both"/>
        <w:rPr>
          <w:sz w:val="22"/>
          <w:szCs w:val="22"/>
        </w:rPr>
      </w:pPr>
      <w:r w:rsidRPr="00B26068">
        <w:rPr>
          <w:b/>
          <w:sz w:val="22"/>
          <w:szCs w:val="22"/>
          <w:highlight w:val="yellow"/>
        </w:rPr>
        <w:t>Replace</w:t>
      </w:r>
      <w:r w:rsidRPr="00B26068">
        <w:rPr>
          <w:sz w:val="22"/>
          <w:szCs w:val="22"/>
          <w:highlight w:val="yellow"/>
        </w:rPr>
        <w:t xml:space="preserve"> “Offeror A,” “Offeror B,” and “Offeror C” with actual Offeror names, adding/deleting columns as needed.  </w:t>
      </w:r>
      <w:r w:rsidRPr="00B26068">
        <w:rPr>
          <w:b/>
          <w:sz w:val="22"/>
          <w:szCs w:val="22"/>
          <w:highlight w:val="yellow"/>
          <w:u w:val="single"/>
        </w:rPr>
        <w:t xml:space="preserve">ALWAYS </w:t>
      </w:r>
      <w:r w:rsidRPr="00B26068">
        <w:rPr>
          <w:sz w:val="22"/>
          <w:szCs w:val="22"/>
          <w:highlight w:val="yellow"/>
        </w:rPr>
        <w:t xml:space="preserve">list all Offeror names in </w:t>
      </w:r>
      <w:r w:rsidRPr="00B26068">
        <w:rPr>
          <w:b/>
          <w:sz w:val="22"/>
          <w:szCs w:val="22"/>
          <w:highlight w:val="yellow"/>
          <w:u w:val="single"/>
        </w:rPr>
        <w:t>alphabetical order;</w:t>
      </w:r>
      <w:r w:rsidRPr="00B26068">
        <w:rPr>
          <w:sz w:val="22"/>
          <w:szCs w:val="22"/>
          <w:highlight w:val="yellow"/>
        </w:rPr>
        <w:t xml:space="preserve"> this is to prevent the appearance that Offerors are listed in any kind of preferential order.] </w:t>
      </w:r>
    </w:p>
    <w:p w14:paraId="1458DD7A" w14:textId="77777777" w:rsidR="00B26068" w:rsidRPr="00B26068" w:rsidRDefault="00B26068" w:rsidP="00B26068">
      <w:pPr>
        <w:jc w:val="both"/>
        <w:rPr>
          <w:sz w:val="22"/>
          <w:szCs w:val="22"/>
        </w:rPr>
      </w:pPr>
    </w:p>
    <w:p w14:paraId="303541A6" w14:textId="77777777" w:rsidR="00B26068" w:rsidRPr="00B26068" w:rsidRDefault="00B26068" w:rsidP="00B26068">
      <w:pPr>
        <w:jc w:val="both"/>
        <w:rPr>
          <w:b/>
          <w:sz w:val="22"/>
          <w:szCs w:val="22"/>
        </w:rPr>
      </w:pPr>
    </w:p>
    <w:p w14:paraId="06245D37" w14:textId="77777777" w:rsidR="00B26068" w:rsidRPr="00B26068" w:rsidRDefault="00B26068" w:rsidP="00B26068">
      <w:pPr>
        <w:spacing w:after="200"/>
        <w:jc w:val="both"/>
        <w:rPr>
          <w:sz w:val="12"/>
          <w:szCs w:val="12"/>
        </w:rPr>
      </w:pPr>
      <w:r w:rsidRPr="00B26068">
        <w:rPr>
          <w:b/>
          <w:highlight w:val="yellow"/>
        </w:rPr>
        <w:t>Section IV.B.1</w:t>
      </w:r>
      <w:r w:rsidRPr="00B26068">
        <w:rPr>
          <w:b/>
        </w:rPr>
        <w:t>, Organizational Experience (</w:t>
      </w:r>
      <w:r w:rsidRPr="00B26068">
        <w:rPr>
          <w:b/>
          <w:highlight w:val="yellow"/>
        </w:rPr>
        <w:t>##</w:t>
      </w:r>
      <w:r w:rsidRPr="00B26068">
        <w:rPr>
          <w:b/>
        </w:rPr>
        <w:t xml:space="preserve"> Total Points)</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4580F9AE" w14:textId="77777777" w:rsidTr="00DF79CE">
        <w:trPr>
          <w:trHeight w:val="63"/>
        </w:trPr>
        <w:tc>
          <w:tcPr>
            <w:tcW w:w="2251" w:type="dxa"/>
          </w:tcPr>
          <w:p w14:paraId="3C18CDA3" w14:textId="77777777" w:rsidR="00B26068" w:rsidRPr="00B26068" w:rsidRDefault="00B26068" w:rsidP="00B26068">
            <w:pPr>
              <w:jc w:val="both"/>
              <w:rPr>
                <w:b/>
                <w:sz w:val="20"/>
                <w:szCs w:val="20"/>
                <w:highlight w:val="lightGray"/>
                <w:u w:val="single"/>
              </w:rPr>
            </w:pPr>
          </w:p>
        </w:tc>
        <w:tc>
          <w:tcPr>
            <w:tcW w:w="1529" w:type="dxa"/>
          </w:tcPr>
          <w:p w14:paraId="1E95CB12"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739C37BE"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4B137BCB"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66C0BB66" w14:textId="77777777" w:rsidTr="00DF79CE">
        <w:trPr>
          <w:trHeight w:val="413"/>
        </w:trPr>
        <w:tc>
          <w:tcPr>
            <w:tcW w:w="2251" w:type="dxa"/>
          </w:tcPr>
          <w:p w14:paraId="7FF7675E" w14:textId="77777777" w:rsidR="00B26068" w:rsidRPr="00B26068" w:rsidRDefault="00B26068" w:rsidP="00B26068">
            <w:pPr>
              <w:spacing w:before="80"/>
              <w:jc w:val="right"/>
              <w:rPr>
                <w:sz w:val="20"/>
                <w:szCs w:val="20"/>
              </w:rPr>
            </w:pPr>
            <w:r w:rsidRPr="00B26068">
              <w:rPr>
                <w:b/>
                <w:sz w:val="20"/>
                <w:szCs w:val="20"/>
                <w:u w:val="single"/>
              </w:rPr>
              <w:t>Offeror Points</w:t>
            </w:r>
          </w:p>
        </w:tc>
        <w:tc>
          <w:tcPr>
            <w:tcW w:w="1529" w:type="dxa"/>
            <w:vAlign w:val="center"/>
          </w:tcPr>
          <w:p w14:paraId="51457536" w14:textId="77777777" w:rsidR="00B26068" w:rsidRPr="00B26068" w:rsidRDefault="00B26068" w:rsidP="00B26068">
            <w:pPr>
              <w:jc w:val="both"/>
              <w:rPr>
                <w:b/>
                <w:sz w:val="20"/>
                <w:szCs w:val="20"/>
              </w:rPr>
            </w:pPr>
          </w:p>
        </w:tc>
        <w:tc>
          <w:tcPr>
            <w:tcW w:w="1265" w:type="dxa"/>
            <w:vAlign w:val="center"/>
          </w:tcPr>
          <w:p w14:paraId="70AE8064" w14:textId="77777777" w:rsidR="00B26068" w:rsidRPr="00B26068" w:rsidRDefault="00B26068" w:rsidP="00B26068">
            <w:pPr>
              <w:jc w:val="both"/>
              <w:rPr>
                <w:b/>
                <w:sz w:val="20"/>
                <w:szCs w:val="20"/>
              </w:rPr>
            </w:pPr>
          </w:p>
        </w:tc>
        <w:tc>
          <w:tcPr>
            <w:tcW w:w="1255" w:type="dxa"/>
            <w:vAlign w:val="center"/>
          </w:tcPr>
          <w:p w14:paraId="71806C1E" w14:textId="77777777" w:rsidR="00B26068" w:rsidRPr="00B26068" w:rsidRDefault="00B26068" w:rsidP="00B26068">
            <w:pPr>
              <w:jc w:val="both"/>
              <w:rPr>
                <w:b/>
                <w:sz w:val="20"/>
                <w:szCs w:val="20"/>
              </w:rPr>
            </w:pPr>
          </w:p>
        </w:tc>
      </w:tr>
    </w:tbl>
    <w:p w14:paraId="0AE225AE" w14:textId="77777777" w:rsidR="00B26068" w:rsidRPr="00B26068" w:rsidRDefault="00B26068" w:rsidP="00B26068">
      <w:pPr>
        <w:spacing w:after="200"/>
        <w:jc w:val="both"/>
        <w:rPr>
          <w:sz w:val="12"/>
          <w:szCs w:val="12"/>
        </w:rPr>
      </w:pPr>
    </w:p>
    <w:p w14:paraId="20CC2DB9"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5402DDCF"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0D04329B" w14:textId="77777777" w:rsidR="00B26068" w:rsidRPr="00B26068" w:rsidRDefault="00B26068" w:rsidP="00B26068">
      <w:pPr>
        <w:spacing w:after="200" w:line="276" w:lineRule="auto"/>
        <w:jc w:val="both"/>
        <w:rPr>
          <w:b/>
          <w:sz w:val="20"/>
          <w:szCs w:val="20"/>
          <w:u w:val="single"/>
        </w:rPr>
      </w:pPr>
      <w:r w:rsidRPr="00B26068">
        <w:rPr>
          <w:b/>
          <w:sz w:val="22"/>
          <w:szCs w:val="22"/>
        </w:rPr>
        <w:t>Evaluation Factors:</w:t>
      </w:r>
    </w:p>
    <w:p w14:paraId="75162711" w14:textId="77777777" w:rsidR="00B26068" w:rsidRPr="00B26068" w:rsidRDefault="00B26068" w:rsidP="00B26068">
      <w:pPr>
        <w:spacing w:after="200" w:line="276" w:lineRule="auto"/>
        <w:jc w:val="both"/>
        <w:rPr>
          <w:b/>
          <w:sz w:val="22"/>
          <w:szCs w:val="22"/>
        </w:rPr>
      </w:pPr>
      <w:r w:rsidRPr="00B26068">
        <w:rPr>
          <w:sz w:val="22"/>
          <w:szCs w:val="22"/>
          <w:highlight w:val="yellow"/>
        </w:rPr>
        <w:t>[Insert (copy and paste) the corresponding Evaluation Factor from RFP here]</w:t>
      </w:r>
    </w:p>
    <w:p w14:paraId="6DE5B14E"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p>
    <w:p w14:paraId="1FD0008A"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A]</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w:t>
      </w:r>
      <w:commentRangeStart w:id="0"/>
      <w:r w:rsidRPr="00B26068">
        <w:rPr>
          <w:sz w:val="22"/>
          <w:szCs w:val="22"/>
          <w:highlight w:val="yellow"/>
        </w:rPr>
        <w:t>Insert evaluation comments justifying Offeror’s score here.</w:t>
      </w:r>
      <w:commentRangeEnd w:id="0"/>
      <w:r w:rsidRPr="00B26068">
        <w:rPr>
          <w:rStyle w:val="CommentReference"/>
          <w:sz w:val="22"/>
          <w:szCs w:val="22"/>
          <w:highlight w:val="yellow"/>
        </w:rPr>
        <w:commentReference w:id="0"/>
      </w:r>
      <w:r w:rsidRPr="00B26068">
        <w:rPr>
          <w:sz w:val="22"/>
          <w:szCs w:val="22"/>
          <w:highlight w:val="yellow"/>
        </w:rPr>
        <w:t xml:space="preserv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09B163B6"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754AEBB8"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B]</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5641F14C"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C]</w:t>
      </w:r>
    </w:p>
    <w:p w14:paraId="3AD2C966"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C]</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43853143" w14:textId="77777777" w:rsidR="00B26068" w:rsidRPr="00B26068" w:rsidRDefault="00B26068" w:rsidP="00B26068">
      <w:pPr>
        <w:rPr>
          <w:b/>
          <w:sz w:val="22"/>
          <w:szCs w:val="22"/>
        </w:rPr>
      </w:pPr>
    </w:p>
    <w:p w14:paraId="67BF9DB2" w14:textId="77777777" w:rsidR="00B26068" w:rsidRPr="00B26068" w:rsidRDefault="00B26068" w:rsidP="00B26068">
      <w:pPr>
        <w:spacing w:after="200"/>
        <w:rPr>
          <w:b/>
        </w:rPr>
      </w:pPr>
      <w:r w:rsidRPr="00B26068">
        <w:rPr>
          <w:b/>
          <w:szCs w:val="22"/>
          <w:highlight w:val="yellow"/>
        </w:rPr>
        <w:t>Section IV.B.2</w:t>
      </w:r>
      <w:r w:rsidRPr="00B26068">
        <w:rPr>
          <w:b/>
          <w:szCs w:val="22"/>
        </w:rPr>
        <w:t>,  Organizational References (</w:t>
      </w:r>
      <w:r w:rsidRPr="00B26068">
        <w:rPr>
          <w:b/>
          <w:szCs w:val="22"/>
          <w:highlight w:val="yellow"/>
        </w:rPr>
        <w:t>##</w:t>
      </w:r>
      <w:r w:rsidRPr="00B26068">
        <w:rPr>
          <w:b/>
          <w:szCs w:val="22"/>
        </w:rPr>
        <w:t xml:space="preserve"> Total Points)</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4358D0FE" w14:textId="77777777" w:rsidTr="00DF79CE">
        <w:trPr>
          <w:trHeight w:val="63"/>
        </w:trPr>
        <w:tc>
          <w:tcPr>
            <w:tcW w:w="2251" w:type="dxa"/>
          </w:tcPr>
          <w:p w14:paraId="3D11A502" w14:textId="77777777" w:rsidR="00B26068" w:rsidRPr="00B26068" w:rsidRDefault="00B26068" w:rsidP="00B26068">
            <w:pPr>
              <w:jc w:val="both"/>
              <w:rPr>
                <w:b/>
                <w:sz w:val="20"/>
                <w:szCs w:val="20"/>
                <w:highlight w:val="lightGray"/>
                <w:u w:val="single"/>
              </w:rPr>
            </w:pPr>
          </w:p>
        </w:tc>
        <w:tc>
          <w:tcPr>
            <w:tcW w:w="1529" w:type="dxa"/>
          </w:tcPr>
          <w:p w14:paraId="68F4146B"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76C02CC7"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4582BB50"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6D017E03" w14:textId="77777777" w:rsidTr="00DF79CE">
        <w:trPr>
          <w:trHeight w:val="413"/>
        </w:trPr>
        <w:tc>
          <w:tcPr>
            <w:tcW w:w="2251" w:type="dxa"/>
          </w:tcPr>
          <w:p w14:paraId="41566D73" w14:textId="77777777" w:rsidR="00B26068" w:rsidRPr="00B26068" w:rsidRDefault="00B26068" w:rsidP="00B26068">
            <w:pPr>
              <w:spacing w:before="80"/>
              <w:jc w:val="right"/>
              <w:rPr>
                <w:sz w:val="20"/>
                <w:szCs w:val="20"/>
              </w:rPr>
            </w:pPr>
            <w:r w:rsidRPr="00B26068">
              <w:rPr>
                <w:b/>
                <w:sz w:val="20"/>
                <w:szCs w:val="20"/>
                <w:u w:val="single"/>
              </w:rPr>
              <w:t>Offeror Points</w:t>
            </w:r>
          </w:p>
        </w:tc>
        <w:tc>
          <w:tcPr>
            <w:tcW w:w="1529" w:type="dxa"/>
            <w:vAlign w:val="center"/>
          </w:tcPr>
          <w:p w14:paraId="2BB1B211" w14:textId="77777777" w:rsidR="00B26068" w:rsidRPr="00B26068" w:rsidRDefault="00B26068" w:rsidP="00B26068">
            <w:pPr>
              <w:jc w:val="both"/>
              <w:rPr>
                <w:b/>
                <w:sz w:val="20"/>
                <w:szCs w:val="20"/>
              </w:rPr>
            </w:pPr>
          </w:p>
        </w:tc>
        <w:tc>
          <w:tcPr>
            <w:tcW w:w="1265" w:type="dxa"/>
            <w:vAlign w:val="center"/>
          </w:tcPr>
          <w:p w14:paraId="5B08EF1F" w14:textId="77777777" w:rsidR="00B26068" w:rsidRPr="00B26068" w:rsidRDefault="00B26068" w:rsidP="00B26068">
            <w:pPr>
              <w:jc w:val="both"/>
              <w:rPr>
                <w:b/>
                <w:sz w:val="20"/>
                <w:szCs w:val="20"/>
              </w:rPr>
            </w:pPr>
          </w:p>
        </w:tc>
        <w:tc>
          <w:tcPr>
            <w:tcW w:w="1255" w:type="dxa"/>
            <w:vAlign w:val="center"/>
          </w:tcPr>
          <w:p w14:paraId="00CA53E7" w14:textId="77777777" w:rsidR="00B26068" w:rsidRPr="00B26068" w:rsidRDefault="00B26068" w:rsidP="00B26068">
            <w:pPr>
              <w:jc w:val="both"/>
              <w:rPr>
                <w:b/>
                <w:sz w:val="20"/>
                <w:szCs w:val="20"/>
              </w:rPr>
            </w:pPr>
          </w:p>
        </w:tc>
      </w:tr>
    </w:tbl>
    <w:p w14:paraId="6D4C22AA" w14:textId="77777777" w:rsidR="00B26068" w:rsidRPr="00B26068" w:rsidRDefault="00B26068" w:rsidP="00B26068">
      <w:pPr>
        <w:spacing w:after="200"/>
        <w:rPr>
          <w:b/>
        </w:rPr>
      </w:pPr>
    </w:p>
    <w:p w14:paraId="1CDAB697" w14:textId="77777777" w:rsidR="00B26068" w:rsidRPr="00B26068" w:rsidRDefault="00B26068" w:rsidP="00B26068">
      <w:pPr>
        <w:spacing w:after="200" w:line="276" w:lineRule="auto"/>
        <w:jc w:val="both"/>
        <w:rPr>
          <w:sz w:val="22"/>
          <w:szCs w:val="22"/>
        </w:rPr>
      </w:pPr>
      <w:r w:rsidRPr="00B26068">
        <w:rPr>
          <w:b/>
          <w:sz w:val="22"/>
          <w:szCs w:val="22"/>
        </w:rPr>
        <w:lastRenderedPageBreak/>
        <w:t>Specifications:</w:t>
      </w:r>
    </w:p>
    <w:p w14:paraId="0D9B88D0"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22DC51C1" w14:textId="77777777" w:rsidR="00B26068" w:rsidRPr="00B26068" w:rsidRDefault="00B26068" w:rsidP="00B26068">
      <w:pPr>
        <w:spacing w:after="200" w:line="276" w:lineRule="auto"/>
        <w:jc w:val="both"/>
        <w:rPr>
          <w:b/>
          <w:sz w:val="20"/>
          <w:szCs w:val="20"/>
          <w:u w:val="single"/>
        </w:rPr>
      </w:pPr>
      <w:r w:rsidRPr="00B26068">
        <w:rPr>
          <w:b/>
          <w:sz w:val="22"/>
          <w:szCs w:val="22"/>
        </w:rPr>
        <w:t>Evaluation Factors:</w:t>
      </w:r>
    </w:p>
    <w:p w14:paraId="793929CF" w14:textId="77777777" w:rsidR="00B26068" w:rsidRPr="00B26068" w:rsidRDefault="00B26068" w:rsidP="00B26068">
      <w:pPr>
        <w:spacing w:after="200" w:line="276" w:lineRule="auto"/>
        <w:jc w:val="both"/>
        <w:rPr>
          <w:b/>
          <w:sz w:val="22"/>
          <w:szCs w:val="22"/>
        </w:rPr>
      </w:pPr>
      <w:r w:rsidRPr="00B26068">
        <w:rPr>
          <w:sz w:val="22"/>
          <w:szCs w:val="22"/>
          <w:highlight w:val="yellow"/>
        </w:rPr>
        <w:t>[Insert (copy and paste) the corresponding Evaluation Factor from RFP here]</w:t>
      </w:r>
    </w:p>
    <w:p w14:paraId="2105DC18"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p>
    <w:p w14:paraId="78D93BCA"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A]</w:t>
      </w:r>
      <w:r w:rsidRPr="00B26068">
        <w:rPr>
          <w:sz w:val="22"/>
          <w:szCs w:val="22"/>
        </w:rPr>
        <w:t xml:space="preserve"> </w:t>
      </w:r>
      <w:commentRangeStart w:id="1"/>
      <w:r w:rsidRPr="00B26068">
        <w:rPr>
          <w:sz w:val="22"/>
          <w:szCs w:val="22"/>
          <w:highlight w:val="yellow"/>
        </w:rPr>
        <w:t>##</w:t>
      </w:r>
      <w:r w:rsidRPr="00B26068">
        <w:rPr>
          <w:sz w:val="22"/>
          <w:szCs w:val="22"/>
        </w:rPr>
        <w:t xml:space="preserve"> points based on the submitted reference</w:t>
      </w:r>
      <w:r w:rsidRPr="00B26068">
        <w:rPr>
          <w:sz w:val="22"/>
          <w:szCs w:val="22"/>
          <w:highlight w:val="yellow"/>
        </w:rPr>
        <w:t>(s)</w:t>
      </w:r>
      <w:r w:rsidRPr="00B26068">
        <w:rPr>
          <w:sz w:val="22"/>
          <w:szCs w:val="22"/>
        </w:rPr>
        <w:t xml:space="preserve">.  </w:t>
      </w:r>
      <w:r w:rsidRPr="00B26068">
        <w:rPr>
          <w:sz w:val="22"/>
          <w:szCs w:val="22"/>
          <w:highlight w:val="yellow"/>
        </w:rPr>
        <w:t>[Number]</w:t>
      </w:r>
      <w:r w:rsidRPr="00B26068">
        <w:rPr>
          <w:sz w:val="22"/>
          <w:szCs w:val="22"/>
        </w:rPr>
        <w:t xml:space="preserve"> references were timely received for the Offeror.</w:t>
      </w:r>
      <w:commentRangeEnd w:id="1"/>
      <w:r w:rsidRPr="00B26068">
        <w:rPr>
          <w:rStyle w:val="CommentReference"/>
          <w:sz w:val="22"/>
          <w:szCs w:val="22"/>
        </w:rPr>
        <w:commentReference w:id="1"/>
      </w:r>
      <w:r w:rsidRPr="00B26068">
        <w:rPr>
          <w:sz w:val="22"/>
          <w:szCs w:val="22"/>
        </w:rPr>
        <w:t xml:space="preserv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40D7A1A1"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2B607109"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B]</w:t>
      </w:r>
      <w:r w:rsidRPr="00B26068">
        <w:rPr>
          <w:sz w:val="22"/>
          <w:szCs w:val="22"/>
        </w:rPr>
        <w:t xml:space="preserve"> </w:t>
      </w:r>
      <w:r w:rsidRPr="00B26068">
        <w:rPr>
          <w:sz w:val="22"/>
          <w:szCs w:val="22"/>
          <w:highlight w:val="yellow"/>
        </w:rPr>
        <w:t>##</w:t>
      </w:r>
      <w:r w:rsidRPr="00B26068">
        <w:rPr>
          <w:sz w:val="22"/>
          <w:szCs w:val="22"/>
        </w:rPr>
        <w:t xml:space="preserve"> points based on the submitted reference</w:t>
      </w:r>
      <w:r w:rsidRPr="00B26068">
        <w:rPr>
          <w:sz w:val="22"/>
          <w:szCs w:val="22"/>
          <w:highlight w:val="yellow"/>
        </w:rPr>
        <w:t>(s)</w:t>
      </w:r>
      <w:r w:rsidRPr="00B26068">
        <w:rPr>
          <w:sz w:val="22"/>
          <w:szCs w:val="22"/>
        </w:rPr>
        <w:t xml:space="preserve">.  </w:t>
      </w:r>
      <w:r w:rsidRPr="00B26068">
        <w:rPr>
          <w:sz w:val="22"/>
          <w:szCs w:val="22"/>
          <w:highlight w:val="yellow"/>
        </w:rPr>
        <w:t>[Number]</w:t>
      </w:r>
      <w:r w:rsidRPr="00B26068">
        <w:rPr>
          <w:sz w:val="22"/>
          <w:szCs w:val="22"/>
        </w:rPr>
        <w:t xml:space="preserve"> references were timely received for the Offeror.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2DDD2E0D"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C]</w:t>
      </w:r>
    </w:p>
    <w:p w14:paraId="193C8304"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C]</w:t>
      </w:r>
      <w:r w:rsidRPr="00B26068">
        <w:rPr>
          <w:sz w:val="22"/>
          <w:szCs w:val="22"/>
        </w:rPr>
        <w:t xml:space="preserve"> </w:t>
      </w:r>
      <w:r w:rsidRPr="00B26068">
        <w:rPr>
          <w:sz w:val="22"/>
          <w:szCs w:val="22"/>
          <w:highlight w:val="yellow"/>
        </w:rPr>
        <w:t>##</w:t>
      </w:r>
      <w:r w:rsidRPr="00B26068">
        <w:rPr>
          <w:sz w:val="22"/>
          <w:szCs w:val="22"/>
        </w:rPr>
        <w:t xml:space="preserve"> points based on the submitted reference</w:t>
      </w:r>
      <w:r w:rsidRPr="00B26068">
        <w:rPr>
          <w:sz w:val="22"/>
          <w:szCs w:val="22"/>
          <w:highlight w:val="yellow"/>
        </w:rPr>
        <w:t>(s)</w:t>
      </w:r>
      <w:r w:rsidRPr="00B26068">
        <w:rPr>
          <w:sz w:val="22"/>
          <w:szCs w:val="22"/>
        </w:rPr>
        <w:t xml:space="preserve">.  </w:t>
      </w:r>
      <w:r w:rsidRPr="00B26068">
        <w:rPr>
          <w:sz w:val="22"/>
          <w:szCs w:val="22"/>
          <w:highlight w:val="yellow"/>
        </w:rPr>
        <w:t>[Number]</w:t>
      </w:r>
      <w:r w:rsidRPr="00B26068">
        <w:rPr>
          <w:sz w:val="22"/>
          <w:szCs w:val="22"/>
        </w:rPr>
        <w:t xml:space="preserve"> references were timely received for the Offeror.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417ADF35" w14:textId="1795EA78" w:rsidR="00B26068" w:rsidRPr="00B26068" w:rsidRDefault="00B26068" w:rsidP="00B26068">
      <w:pPr>
        <w:contextualSpacing/>
        <w:jc w:val="both"/>
        <w:rPr>
          <w:sz w:val="22"/>
          <w:szCs w:val="22"/>
        </w:rPr>
      </w:pPr>
    </w:p>
    <w:p w14:paraId="21D1DB48" w14:textId="77777777" w:rsidR="00B26068" w:rsidRPr="00B26068" w:rsidRDefault="00B26068" w:rsidP="00B26068">
      <w:pPr>
        <w:spacing w:after="200"/>
        <w:rPr>
          <w:b/>
          <w:sz w:val="22"/>
          <w:szCs w:val="22"/>
          <w:u w:val="single"/>
        </w:rPr>
      </w:pPr>
      <w:r w:rsidRPr="00B26068">
        <w:rPr>
          <w:b/>
          <w:szCs w:val="22"/>
          <w:highlight w:val="yellow"/>
        </w:rPr>
        <w:t>Section IV.B.3</w:t>
      </w:r>
      <w:commentRangeStart w:id="2"/>
      <w:r w:rsidRPr="00B26068">
        <w:rPr>
          <w:b/>
          <w:szCs w:val="22"/>
          <w:highlight w:val="yellow"/>
        </w:rPr>
        <w:t>,  Oral Presentation</w:t>
      </w:r>
      <w:r w:rsidRPr="00B26068">
        <w:rPr>
          <w:b/>
          <w:szCs w:val="22"/>
        </w:rPr>
        <w:t xml:space="preserve"> </w:t>
      </w:r>
      <w:commentRangeEnd w:id="2"/>
      <w:r w:rsidR="005B4A40" w:rsidRPr="00B26068">
        <w:rPr>
          <w:rStyle w:val="CommentReference"/>
          <w:b/>
          <w:sz w:val="24"/>
          <w:szCs w:val="22"/>
        </w:rPr>
        <w:commentReference w:id="2"/>
      </w:r>
      <w:r w:rsidRPr="00B26068">
        <w:rPr>
          <w:b/>
          <w:szCs w:val="22"/>
        </w:rPr>
        <w:t>(</w:t>
      </w:r>
      <w:r w:rsidRPr="00B26068">
        <w:rPr>
          <w:b/>
          <w:szCs w:val="22"/>
          <w:highlight w:val="yellow"/>
        </w:rPr>
        <w:t>##</w:t>
      </w:r>
      <w:r w:rsidRPr="00B26068">
        <w:rPr>
          <w:b/>
          <w:szCs w:val="22"/>
        </w:rPr>
        <w:t xml:space="preserve"> Total Points)</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328F60C2" w14:textId="77777777" w:rsidTr="00DF79CE">
        <w:trPr>
          <w:trHeight w:val="63"/>
        </w:trPr>
        <w:tc>
          <w:tcPr>
            <w:tcW w:w="2251" w:type="dxa"/>
          </w:tcPr>
          <w:p w14:paraId="0AD629A2" w14:textId="77777777" w:rsidR="00B26068" w:rsidRPr="00B26068" w:rsidRDefault="00B26068" w:rsidP="00B26068">
            <w:pPr>
              <w:jc w:val="both"/>
              <w:rPr>
                <w:b/>
                <w:sz w:val="20"/>
                <w:szCs w:val="20"/>
                <w:highlight w:val="lightGray"/>
                <w:u w:val="single"/>
              </w:rPr>
            </w:pPr>
          </w:p>
        </w:tc>
        <w:tc>
          <w:tcPr>
            <w:tcW w:w="1529" w:type="dxa"/>
          </w:tcPr>
          <w:p w14:paraId="5507E279"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2A8825C2"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441D493C"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5BDECBC3" w14:textId="77777777" w:rsidTr="00DF79CE">
        <w:trPr>
          <w:trHeight w:val="413"/>
        </w:trPr>
        <w:tc>
          <w:tcPr>
            <w:tcW w:w="2251" w:type="dxa"/>
          </w:tcPr>
          <w:p w14:paraId="417FC3C6" w14:textId="77777777" w:rsidR="00B26068" w:rsidRPr="00B26068" w:rsidRDefault="00B26068" w:rsidP="00B26068">
            <w:pPr>
              <w:spacing w:before="80"/>
              <w:jc w:val="right"/>
              <w:rPr>
                <w:sz w:val="20"/>
                <w:szCs w:val="20"/>
              </w:rPr>
            </w:pPr>
            <w:r w:rsidRPr="00B26068">
              <w:rPr>
                <w:b/>
                <w:sz w:val="20"/>
                <w:szCs w:val="20"/>
                <w:u w:val="single"/>
              </w:rPr>
              <w:t>Offeror Points</w:t>
            </w:r>
          </w:p>
        </w:tc>
        <w:tc>
          <w:tcPr>
            <w:tcW w:w="1529" w:type="dxa"/>
            <w:vAlign w:val="center"/>
          </w:tcPr>
          <w:p w14:paraId="5D865FD7" w14:textId="77777777" w:rsidR="00B26068" w:rsidRPr="00B26068" w:rsidRDefault="00B26068" w:rsidP="00B26068">
            <w:pPr>
              <w:jc w:val="both"/>
              <w:rPr>
                <w:b/>
                <w:sz w:val="20"/>
                <w:szCs w:val="20"/>
              </w:rPr>
            </w:pPr>
          </w:p>
        </w:tc>
        <w:tc>
          <w:tcPr>
            <w:tcW w:w="1265" w:type="dxa"/>
            <w:vAlign w:val="center"/>
          </w:tcPr>
          <w:p w14:paraId="07179DF1" w14:textId="77777777" w:rsidR="00B26068" w:rsidRPr="00B26068" w:rsidRDefault="00B26068" w:rsidP="00B26068">
            <w:pPr>
              <w:jc w:val="both"/>
              <w:rPr>
                <w:b/>
                <w:sz w:val="20"/>
                <w:szCs w:val="20"/>
              </w:rPr>
            </w:pPr>
          </w:p>
        </w:tc>
        <w:tc>
          <w:tcPr>
            <w:tcW w:w="1255" w:type="dxa"/>
            <w:vAlign w:val="center"/>
          </w:tcPr>
          <w:p w14:paraId="3012CA11" w14:textId="77777777" w:rsidR="00B26068" w:rsidRPr="00B26068" w:rsidRDefault="00B26068" w:rsidP="00B26068">
            <w:pPr>
              <w:jc w:val="both"/>
              <w:rPr>
                <w:b/>
                <w:sz w:val="20"/>
                <w:szCs w:val="20"/>
              </w:rPr>
            </w:pPr>
          </w:p>
        </w:tc>
      </w:tr>
    </w:tbl>
    <w:p w14:paraId="0D3BCCA9" w14:textId="77777777" w:rsidR="00B26068" w:rsidRPr="00B26068" w:rsidRDefault="00B26068" w:rsidP="00B26068">
      <w:pPr>
        <w:spacing w:after="200"/>
        <w:rPr>
          <w:b/>
          <w:sz w:val="22"/>
          <w:szCs w:val="22"/>
          <w:u w:val="single"/>
        </w:rPr>
      </w:pPr>
    </w:p>
    <w:p w14:paraId="4A273A8C"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5DFDEDD1"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71994669" w14:textId="77777777" w:rsidR="00B26068" w:rsidRPr="00B26068" w:rsidRDefault="00B26068" w:rsidP="00B26068">
      <w:pPr>
        <w:spacing w:after="200" w:line="276" w:lineRule="auto"/>
        <w:jc w:val="both"/>
        <w:rPr>
          <w:b/>
          <w:sz w:val="20"/>
          <w:szCs w:val="20"/>
          <w:u w:val="single"/>
        </w:rPr>
      </w:pPr>
      <w:r w:rsidRPr="00B26068">
        <w:rPr>
          <w:b/>
          <w:sz w:val="22"/>
          <w:szCs w:val="22"/>
        </w:rPr>
        <w:t>Evaluation Factors:</w:t>
      </w:r>
    </w:p>
    <w:p w14:paraId="202F2208" w14:textId="77777777" w:rsidR="00B26068" w:rsidRPr="00B26068" w:rsidRDefault="00B26068" w:rsidP="00B26068">
      <w:pPr>
        <w:spacing w:after="200" w:line="276" w:lineRule="auto"/>
        <w:jc w:val="both"/>
        <w:rPr>
          <w:b/>
          <w:sz w:val="22"/>
          <w:szCs w:val="22"/>
        </w:rPr>
      </w:pPr>
      <w:r w:rsidRPr="00B26068">
        <w:rPr>
          <w:sz w:val="22"/>
          <w:szCs w:val="22"/>
          <w:highlight w:val="yellow"/>
        </w:rPr>
        <w:t>[Insert (copy and paste) the corresponding Evaluation Factor from RFP here]</w:t>
      </w:r>
    </w:p>
    <w:p w14:paraId="4B39585C"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p>
    <w:p w14:paraId="71FF97E3"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A]</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7572D0D4"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50C24E79"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B]</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494962BB"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lastRenderedPageBreak/>
        <w:t>[Offeror C]</w:t>
      </w:r>
    </w:p>
    <w:p w14:paraId="1F5D738E"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C]</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5F26DD56" w14:textId="77777777" w:rsidR="00B26068" w:rsidRPr="00B26068" w:rsidRDefault="00B26068" w:rsidP="00B26068">
      <w:pPr>
        <w:jc w:val="both"/>
        <w:rPr>
          <w:sz w:val="22"/>
          <w:szCs w:val="22"/>
        </w:rPr>
      </w:pPr>
    </w:p>
    <w:p w14:paraId="71060268" w14:textId="77777777" w:rsidR="00B26068" w:rsidRPr="00B26068" w:rsidRDefault="00B26068" w:rsidP="00B26068">
      <w:pPr>
        <w:jc w:val="both"/>
        <w:rPr>
          <w:sz w:val="22"/>
          <w:szCs w:val="22"/>
        </w:rPr>
      </w:pPr>
    </w:p>
    <w:p w14:paraId="0E974BA4" w14:textId="77777777" w:rsidR="00B26068" w:rsidRPr="00B26068" w:rsidRDefault="00B26068" w:rsidP="00B26068">
      <w:pPr>
        <w:spacing w:after="200" w:line="276" w:lineRule="auto"/>
        <w:rPr>
          <w:rFonts w:eastAsia="Calibri"/>
          <w:b/>
          <w:sz w:val="22"/>
          <w:szCs w:val="22"/>
          <w:u w:val="single"/>
        </w:rPr>
      </w:pPr>
      <w:r w:rsidRPr="00B26068">
        <w:rPr>
          <w:b/>
          <w:szCs w:val="22"/>
          <w:highlight w:val="yellow"/>
        </w:rPr>
        <w:t>Section IV.B.4,  MANDATORY SPECIFICATIONS</w:t>
      </w:r>
      <w:r w:rsidRPr="00B26068">
        <w:rPr>
          <w:b/>
          <w:szCs w:val="22"/>
        </w:rPr>
        <w:t xml:space="preserve"> (</w:t>
      </w:r>
      <w:r w:rsidRPr="00B26068">
        <w:rPr>
          <w:b/>
          <w:szCs w:val="22"/>
          <w:highlight w:val="yellow"/>
        </w:rPr>
        <w:t>##</w:t>
      </w:r>
      <w:r w:rsidRPr="00B26068">
        <w:rPr>
          <w:b/>
          <w:szCs w:val="22"/>
        </w:rPr>
        <w:t xml:space="preserve"> Total Points)</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76EBC018" w14:textId="77777777" w:rsidTr="00DF79CE">
        <w:trPr>
          <w:trHeight w:val="63"/>
        </w:trPr>
        <w:tc>
          <w:tcPr>
            <w:tcW w:w="2251" w:type="dxa"/>
          </w:tcPr>
          <w:p w14:paraId="5D3D8FCB" w14:textId="77777777" w:rsidR="00B26068" w:rsidRPr="00B26068" w:rsidRDefault="00B26068" w:rsidP="00B26068">
            <w:pPr>
              <w:jc w:val="both"/>
              <w:rPr>
                <w:b/>
                <w:sz w:val="20"/>
                <w:szCs w:val="20"/>
                <w:highlight w:val="lightGray"/>
                <w:u w:val="single"/>
              </w:rPr>
            </w:pPr>
          </w:p>
        </w:tc>
        <w:tc>
          <w:tcPr>
            <w:tcW w:w="1529" w:type="dxa"/>
          </w:tcPr>
          <w:p w14:paraId="1DC247F3"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414EE9A7"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0B66843D"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5D78EF50" w14:textId="77777777" w:rsidTr="00DF79CE">
        <w:trPr>
          <w:trHeight w:val="413"/>
        </w:trPr>
        <w:tc>
          <w:tcPr>
            <w:tcW w:w="2251" w:type="dxa"/>
          </w:tcPr>
          <w:p w14:paraId="4D3551CD" w14:textId="77777777" w:rsidR="00B26068" w:rsidRPr="00B26068" w:rsidRDefault="00B26068" w:rsidP="00B26068">
            <w:pPr>
              <w:spacing w:before="80"/>
              <w:jc w:val="right"/>
              <w:rPr>
                <w:sz w:val="20"/>
                <w:szCs w:val="20"/>
              </w:rPr>
            </w:pPr>
            <w:r w:rsidRPr="00B26068">
              <w:rPr>
                <w:b/>
                <w:sz w:val="20"/>
                <w:szCs w:val="20"/>
                <w:u w:val="single"/>
              </w:rPr>
              <w:t>Offeror Points</w:t>
            </w:r>
          </w:p>
        </w:tc>
        <w:tc>
          <w:tcPr>
            <w:tcW w:w="1529" w:type="dxa"/>
            <w:vAlign w:val="center"/>
          </w:tcPr>
          <w:p w14:paraId="119013B2" w14:textId="77777777" w:rsidR="00B26068" w:rsidRPr="00B26068" w:rsidRDefault="00B26068" w:rsidP="00B26068">
            <w:pPr>
              <w:jc w:val="both"/>
              <w:rPr>
                <w:b/>
                <w:sz w:val="20"/>
                <w:szCs w:val="20"/>
              </w:rPr>
            </w:pPr>
          </w:p>
        </w:tc>
        <w:tc>
          <w:tcPr>
            <w:tcW w:w="1265" w:type="dxa"/>
            <w:vAlign w:val="center"/>
          </w:tcPr>
          <w:p w14:paraId="5F504E8E" w14:textId="77777777" w:rsidR="00B26068" w:rsidRPr="00B26068" w:rsidRDefault="00B26068" w:rsidP="00B26068">
            <w:pPr>
              <w:jc w:val="both"/>
              <w:rPr>
                <w:b/>
                <w:sz w:val="20"/>
                <w:szCs w:val="20"/>
              </w:rPr>
            </w:pPr>
          </w:p>
        </w:tc>
        <w:tc>
          <w:tcPr>
            <w:tcW w:w="1255" w:type="dxa"/>
            <w:vAlign w:val="center"/>
          </w:tcPr>
          <w:p w14:paraId="26E294F3" w14:textId="77777777" w:rsidR="00B26068" w:rsidRPr="00B26068" w:rsidRDefault="00B26068" w:rsidP="00B26068">
            <w:pPr>
              <w:jc w:val="both"/>
              <w:rPr>
                <w:b/>
                <w:sz w:val="20"/>
                <w:szCs w:val="20"/>
              </w:rPr>
            </w:pPr>
          </w:p>
        </w:tc>
      </w:tr>
    </w:tbl>
    <w:p w14:paraId="0381C362" w14:textId="77777777" w:rsidR="00B26068" w:rsidRPr="00B26068" w:rsidRDefault="00B26068" w:rsidP="00B26068">
      <w:pPr>
        <w:spacing w:after="200" w:line="276" w:lineRule="auto"/>
        <w:rPr>
          <w:rFonts w:eastAsia="Calibri"/>
          <w:b/>
          <w:sz w:val="22"/>
          <w:szCs w:val="22"/>
          <w:u w:val="single"/>
        </w:rPr>
      </w:pPr>
    </w:p>
    <w:p w14:paraId="2431289F"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0CF02113"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73318A0D" w14:textId="77777777" w:rsidR="00B26068" w:rsidRPr="00B26068" w:rsidRDefault="00B26068" w:rsidP="00B26068">
      <w:pPr>
        <w:spacing w:after="200" w:line="276" w:lineRule="auto"/>
        <w:jc w:val="both"/>
        <w:rPr>
          <w:b/>
          <w:sz w:val="20"/>
          <w:szCs w:val="20"/>
          <w:u w:val="single"/>
        </w:rPr>
      </w:pPr>
      <w:r w:rsidRPr="00B26068">
        <w:rPr>
          <w:b/>
          <w:sz w:val="22"/>
          <w:szCs w:val="22"/>
        </w:rPr>
        <w:t>Evaluation Factors:</w:t>
      </w:r>
    </w:p>
    <w:p w14:paraId="4E89FEBF" w14:textId="77777777" w:rsidR="00B26068" w:rsidRPr="00B26068" w:rsidRDefault="00B26068" w:rsidP="00B26068">
      <w:pPr>
        <w:spacing w:after="200" w:line="276" w:lineRule="auto"/>
        <w:jc w:val="both"/>
        <w:rPr>
          <w:b/>
          <w:sz w:val="22"/>
          <w:szCs w:val="22"/>
        </w:rPr>
      </w:pPr>
      <w:r w:rsidRPr="00B26068">
        <w:rPr>
          <w:sz w:val="22"/>
          <w:szCs w:val="22"/>
          <w:highlight w:val="yellow"/>
        </w:rPr>
        <w:t>[Insert (copy and paste) the corresponding Evaluation Factor from RFP here]</w:t>
      </w:r>
    </w:p>
    <w:p w14:paraId="1EFEC021"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p>
    <w:p w14:paraId="2E1D6431"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A]</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38997A1A"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72EE0A2A"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B]</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3108DB7B"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C]</w:t>
      </w:r>
    </w:p>
    <w:p w14:paraId="3BD8B8A7"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C]</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0430B6A3" w14:textId="77777777" w:rsidR="00B26068" w:rsidRPr="00B26068" w:rsidRDefault="00B26068" w:rsidP="00B26068">
      <w:pPr>
        <w:spacing w:after="200" w:line="276" w:lineRule="auto"/>
        <w:jc w:val="both"/>
        <w:rPr>
          <w:rFonts w:eastAsia="Calibri"/>
          <w:sz w:val="22"/>
          <w:szCs w:val="22"/>
        </w:rPr>
      </w:pPr>
    </w:p>
    <w:p w14:paraId="5BDB4821" w14:textId="77777777" w:rsidR="00B26068" w:rsidRPr="00B26068" w:rsidRDefault="00B26068" w:rsidP="00B26068">
      <w:pPr>
        <w:spacing w:after="200" w:line="276" w:lineRule="auto"/>
        <w:rPr>
          <w:rFonts w:eastAsia="Calibri"/>
          <w:szCs w:val="22"/>
          <w:u w:val="single"/>
        </w:rPr>
      </w:pPr>
      <w:r w:rsidRPr="00B26068">
        <w:rPr>
          <w:rFonts w:eastAsia="Calibri"/>
          <w:b/>
          <w:szCs w:val="22"/>
          <w:highlight w:val="yellow"/>
          <w:u w:val="single"/>
        </w:rPr>
        <w:t>Section IV.B.5</w:t>
      </w:r>
      <w:r w:rsidRPr="00B26068">
        <w:rPr>
          <w:rFonts w:eastAsia="Calibri"/>
          <w:b/>
          <w:szCs w:val="22"/>
          <w:u w:val="single"/>
        </w:rPr>
        <w:t xml:space="preserve">,  Desirable Specifications </w:t>
      </w:r>
      <w:r w:rsidRPr="00B26068">
        <w:rPr>
          <w:b/>
          <w:szCs w:val="22"/>
        </w:rPr>
        <w:t>(</w:t>
      </w:r>
      <w:r w:rsidRPr="00B26068">
        <w:rPr>
          <w:b/>
          <w:szCs w:val="22"/>
          <w:highlight w:val="yellow"/>
        </w:rPr>
        <w:t>##</w:t>
      </w:r>
      <w:r w:rsidRPr="00B26068">
        <w:rPr>
          <w:b/>
          <w:szCs w:val="22"/>
        </w:rPr>
        <w:t xml:space="preserve"> Total Points)</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1901E916" w14:textId="77777777" w:rsidTr="00DF79CE">
        <w:trPr>
          <w:trHeight w:val="63"/>
        </w:trPr>
        <w:tc>
          <w:tcPr>
            <w:tcW w:w="2251" w:type="dxa"/>
          </w:tcPr>
          <w:p w14:paraId="066B0DAE" w14:textId="77777777" w:rsidR="00B26068" w:rsidRPr="00B26068" w:rsidRDefault="00B26068" w:rsidP="00B26068">
            <w:pPr>
              <w:jc w:val="both"/>
              <w:rPr>
                <w:b/>
                <w:sz w:val="20"/>
                <w:szCs w:val="20"/>
                <w:highlight w:val="lightGray"/>
                <w:u w:val="single"/>
              </w:rPr>
            </w:pPr>
          </w:p>
        </w:tc>
        <w:tc>
          <w:tcPr>
            <w:tcW w:w="1529" w:type="dxa"/>
          </w:tcPr>
          <w:p w14:paraId="53F89112"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01E2369C"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5E55B4B2"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12988362" w14:textId="77777777" w:rsidTr="00DF79CE">
        <w:trPr>
          <w:trHeight w:val="413"/>
        </w:trPr>
        <w:tc>
          <w:tcPr>
            <w:tcW w:w="2251" w:type="dxa"/>
          </w:tcPr>
          <w:p w14:paraId="7957A1FE" w14:textId="77777777" w:rsidR="00B26068" w:rsidRPr="00B26068" w:rsidRDefault="00B26068" w:rsidP="00B26068">
            <w:pPr>
              <w:spacing w:before="80"/>
              <w:jc w:val="right"/>
              <w:rPr>
                <w:sz w:val="20"/>
                <w:szCs w:val="20"/>
              </w:rPr>
            </w:pPr>
            <w:r w:rsidRPr="00B26068">
              <w:rPr>
                <w:b/>
                <w:sz w:val="20"/>
                <w:szCs w:val="20"/>
                <w:u w:val="single"/>
              </w:rPr>
              <w:t>Offeror Points</w:t>
            </w:r>
          </w:p>
        </w:tc>
        <w:tc>
          <w:tcPr>
            <w:tcW w:w="1529" w:type="dxa"/>
            <w:vAlign w:val="center"/>
          </w:tcPr>
          <w:p w14:paraId="31EE8589" w14:textId="77777777" w:rsidR="00B26068" w:rsidRPr="00B26068" w:rsidRDefault="00B26068" w:rsidP="00B26068">
            <w:pPr>
              <w:jc w:val="both"/>
              <w:rPr>
                <w:b/>
                <w:sz w:val="20"/>
                <w:szCs w:val="20"/>
              </w:rPr>
            </w:pPr>
          </w:p>
        </w:tc>
        <w:tc>
          <w:tcPr>
            <w:tcW w:w="1265" w:type="dxa"/>
            <w:vAlign w:val="center"/>
          </w:tcPr>
          <w:p w14:paraId="2685A0C7" w14:textId="77777777" w:rsidR="00B26068" w:rsidRPr="00B26068" w:rsidRDefault="00B26068" w:rsidP="00B26068">
            <w:pPr>
              <w:jc w:val="both"/>
              <w:rPr>
                <w:b/>
                <w:sz w:val="20"/>
                <w:szCs w:val="20"/>
              </w:rPr>
            </w:pPr>
          </w:p>
        </w:tc>
        <w:tc>
          <w:tcPr>
            <w:tcW w:w="1255" w:type="dxa"/>
            <w:vAlign w:val="center"/>
          </w:tcPr>
          <w:p w14:paraId="6F75BB1F" w14:textId="77777777" w:rsidR="00B26068" w:rsidRPr="00B26068" w:rsidRDefault="00B26068" w:rsidP="00B26068">
            <w:pPr>
              <w:jc w:val="both"/>
              <w:rPr>
                <w:b/>
                <w:sz w:val="20"/>
                <w:szCs w:val="20"/>
              </w:rPr>
            </w:pPr>
          </w:p>
        </w:tc>
      </w:tr>
    </w:tbl>
    <w:p w14:paraId="7FF50876" w14:textId="77777777" w:rsidR="00B26068" w:rsidRPr="00B26068" w:rsidRDefault="00B26068" w:rsidP="00B26068">
      <w:pPr>
        <w:spacing w:after="200" w:line="276" w:lineRule="auto"/>
        <w:rPr>
          <w:rFonts w:eastAsia="Calibri"/>
          <w:b/>
          <w:sz w:val="22"/>
          <w:szCs w:val="22"/>
          <w:u w:val="single"/>
        </w:rPr>
      </w:pPr>
    </w:p>
    <w:p w14:paraId="76528A1B"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578915BC"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4113A4BD" w14:textId="77777777" w:rsidR="00B26068" w:rsidRPr="00B26068" w:rsidRDefault="00B26068" w:rsidP="00B26068">
      <w:pPr>
        <w:spacing w:after="200" w:line="276" w:lineRule="auto"/>
        <w:jc w:val="both"/>
        <w:rPr>
          <w:b/>
          <w:sz w:val="20"/>
          <w:szCs w:val="20"/>
          <w:u w:val="single"/>
        </w:rPr>
      </w:pPr>
      <w:r w:rsidRPr="00B26068">
        <w:rPr>
          <w:b/>
          <w:sz w:val="22"/>
          <w:szCs w:val="22"/>
        </w:rPr>
        <w:lastRenderedPageBreak/>
        <w:t>Evaluation Factors:</w:t>
      </w:r>
    </w:p>
    <w:p w14:paraId="29A3BF87" w14:textId="77777777" w:rsidR="00B26068" w:rsidRPr="00B26068" w:rsidRDefault="00B26068" w:rsidP="00B26068">
      <w:pPr>
        <w:spacing w:after="200" w:line="276" w:lineRule="auto"/>
        <w:jc w:val="both"/>
        <w:rPr>
          <w:b/>
          <w:sz w:val="22"/>
          <w:szCs w:val="22"/>
        </w:rPr>
      </w:pPr>
      <w:r w:rsidRPr="00B26068">
        <w:rPr>
          <w:sz w:val="22"/>
          <w:szCs w:val="22"/>
          <w:highlight w:val="yellow"/>
        </w:rPr>
        <w:t>[Insert (copy and paste) the corresponding Evaluation Factor from RFP here]</w:t>
      </w:r>
    </w:p>
    <w:p w14:paraId="09F761DB"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p>
    <w:p w14:paraId="7271D0CB"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A]</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1363EB78"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7B4D0779"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B]</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5524A597"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C]</w:t>
      </w:r>
    </w:p>
    <w:p w14:paraId="79F17CC6"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C]</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404CBFDA" w14:textId="77777777" w:rsidR="00B26068" w:rsidRPr="00B26068" w:rsidRDefault="00B26068" w:rsidP="00B26068">
      <w:pPr>
        <w:spacing w:after="200" w:line="276" w:lineRule="auto"/>
        <w:jc w:val="both"/>
        <w:rPr>
          <w:sz w:val="22"/>
          <w:szCs w:val="22"/>
        </w:rPr>
      </w:pPr>
    </w:p>
    <w:p w14:paraId="5B68D4DA" w14:textId="77777777" w:rsidR="00B26068" w:rsidRPr="00B26068" w:rsidRDefault="00B26068" w:rsidP="00B26068">
      <w:pPr>
        <w:spacing w:line="276" w:lineRule="auto"/>
        <w:rPr>
          <w:rFonts w:eastAsia="Calibri"/>
          <w:b/>
          <w:szCs w:val="22"/>
          <w:u w:val="single"/>
        </w:rPr>
      </w:pPr>
      <w:r w:rsidRPr="00B26068">
        <w:rPr>
          <w:rFonts w:eastAsia="Calibri"/>
          <w:b/>
          <w:szCs w:val="22"/>
          <w:highlight w:val="yellow"/>
          <w:u w:val="single"/>
        </w:rPr>
        <w:t>Section IV. C</w:t>
      </w:r>
      <w:r w:rsidRPr="00B26068">
        <w:rPr>
          <w:rFonts w:eastAsia="Calibri"/>
          <w:b/>
          <w:szCs w:val="22"/>
          <w:u w:val="single"/>
        </w:rPr>
        <w:t>,  Business Specifications</w:t>
      </w:r>
    </w:p>
    <w:p w14:paraId="5FBA940C" w14:textId="77777777" w:rsidR="00B26068" w:rsidRPr="00B26068" w:rsidRDefault="00B26068" w:rsidP="00B26068">
      <w:pPr>
        <w:spacing w:line="276" w:lineRule="auto"/>
        <w:rPr>
          <w:rFonts w:eastAsia="Calibri"/>
          <w:b/>
          <w:szCs w:val="22"/>
          <w:u w:val="single"/>
        </w:rPr>
      </w:pPr>
    </w:p>
    <w:p w14:paraId="13CE7CEF" w14:textId="77777777" w:rsidR="00B26068" w:rsidRPr="00B26068" w:rsidRDefault="00B26068" w:rsidP="00B26068">
      <w:pPr>
        <w:spacing w:line="276" w:lineRule="auto"/>
        <w:rPr>
          <w:rFonts w:eastAsia="Calibri"/>
          <w:b/>
          <w:szCs w:val="22"/>
          <w:u w:val="single"/>
        </w:rPr>
      </w:pPr>
    </w:p>
    <w:p w14:paraId="739B97DD" w14:textId="77777777" w:rsidR="00B26068" w:rsidRPr="00B26068" w:rsidRDefault="00B26068" w:rsidP="00B26068">
      <w:pPr>
        <w:spacing w:after="200" w:line="276" w:lineRule="auto"/>
        <w:rPr>
          <w:rFonts w:eastAsia="Calibri"/>
          <w:b/>
          <w:szCs w:val="22"/>
          <w:u w:val="single"/>
        </w:rPr>
      </w:pPr>
      <w:r w:rsidRPr="00B26068">
        <w:rPr>
          <w:b/>
          <w:highlight w:val="yellow"/>
        </w:rPr>
        <w:t>Section IV.C.1</w:t>
      </w:r>
      <w:r w:rsidRPr="00B26068">
        <w:rPr>
          <w:b/>
        </w:rPr>
        <w:t>,  Letter of Transmittal (</w:t>
      </w:r>
      <w:commentRangeStart w:id="3"/>
      <w:r w:rsidRPr="00B26068">
        <w:rPr>
          <w:b/>
        </w:rPr>
        <w:t>Pass/Fail</w:t>
      </w:r>
      <w:commentRangeEnd w:id="3"/>
      <w:r w:rsidR="00926266" w:rsidRPr="00B26068">
        <w:rPr>
          <w:rStyle w:val="CommentReference"/>
          <w:b/>
          <w:sz w:val="24"/>
          <w:szCs w:val="24"/>
        </w:rPr>
        <w:commentReference w:id="3"/>
      </w:r>
      <w:r w:rsidRPr="00B26068">
        <w:rPr>
          <w:b/>
        </w:rPr>
        <w:t>)</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5753CE1E" w14:textId="77777777" w:rsidTr="00DF79CE">
        <w:trPr>
          <w:trHeight w:val="63"/>
        </w:trPr>
        <w:tc>
          <w:tcPr>
            <w:tcW w:w="2251" w:type="dxa"/>
          </w:tcPr>
          <w:p w14:paraId="331DFE95" w14:textId="77777777" w:rsidR="00B26068" w:rsidRPr="00B26068" w:rsidRDefault="00B26068" w:rsidP="00B26068">
            <w:pPr>
              <w:jc w:val="both"/>
              <w:rPr>
                <w:b/>
                <w:sz w:val="20"/>
                <w:szCs w:val="20"/>
                <w:highlight w:val="lightGray"/>
                <w:u w:val="single"/>
              </w:rPr>
            </w:pPr>
          </w:p>
        </w:tc>
        <w:tc>
          <w:tcPr>
            <w:tcW w:w="1529" w:type="dxa"/>
          </w:tcPr>
          <w:p w14:paraId="20BC795D"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7988B973"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0D3F7AB9"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0227D7D2" w14:textId="77777777" w:rsidTr="00DF79CE">
        <w:trPr>
          <w:trHeight w:val="413"/>
        </w:trPr>
        <w:tc>
          <w:tcPr>
            <w:tcW w:w="2251" w:type="dxa"/>
          </w:tcPr>
          <w:p w14:paraId="4517369B" w14:textId="77777777" w:rsidR="00B26068" w:rsidRPr="00B26068" w:rsidRDefault="00B26068" w:rsidP="00B26068">
            <w:pPr>
              <w:spacing w:before="80"/>
              <w:jc w:val="center"/>
              <w:rPr>
                <w:sz w:val="20"/>
                <w:szCs w:val="20"/>
              </w:rPr>
            </w:pPr>
            <w:r w:rsidRPr="00B26068">
              <w:rPr>
                <w:b/>
                <w:sz w:val="20"/>
                <w:szCs w:val="20"/>
                <w:u w:val="single"/>
              </w:rPr>
              <w:t>Pass/Fail</w:t>
            </w:r>
          </w:p>
        </w:tc>
        <w:tc>
          <w:tcPr>
            <w:tcW w:w="1529" w:type="dxa"/>
            <w:vAlign w:val="center"/>
          </w:tcPr>
          <w:p w14:paraId="2696ACC1" w14:textId="77777777" w:rsidR="00B26068" w:rsidRPr="00B26068" w:rsidRDefault="00B26068" w:rsidP="00B26068">
            <w:pPr>
              <w:jc w:val="both"/>
              <w:rPr>
                <w:b/>
                <w:sz w:val="20"/>
                <w:szCs w:val="20"/>
              </w:rPr>
            </w:pPr>
          </w:p>
        </w:tc>
        <w:tc>
          <w:tcPr>
            <w:tcW w:w="1265" w:type="dxa"/>
            <w:vAlign w:val="center"/>
          </w:tcPr>
          <w:p w14:paraId="7D6E36C9" w14:textId="77777777" w:rsidR="00B26068" w:rsidRPr="00B26068" w:rsidRDefault="00B26068" w:rsidP="00B26068">
            <w:pPr>
              <w:jc w:val="both"/>
              <w:rPr>
                <w:b/>
                <w:sz w:val="20"/>
                <w:szCs w:val="20"/>
              </w:rPr>
            </w:pPr>
          </w:p>
        </w:tc>
        <w:tc>
          <w:tcPr>
            <w:tcW w:w="1255" w:type="dxa"/>
            <w:vAlign w:val="center"/>
          </w:tcPr>
          <w:p w14:paraId="0838B296" w14:textId="77777777" w:rsidR="00B26068" w:rsidRPr="00B26068" w:rsidRDefault="00B26068" w:rsidP="00B26068">
            <w:pPr>
              <w:jc w:val="both"/>
              <w:rPr>
                <w:b/>
                <w:sz w:val="20"/>
                <w:szCs w:val="20"/>
              </w:rPr>
            </w:pPr>
          </w:p>
        </w:tc>
      </w:tr>
    </w:tbl>
    <w:p w14:paraId="4D8F5706" w14:textId="358F4F47" w:rsidR="00B26068" w:rsidRPr="00B26068" w:rsidRDefault="00B26068" w:rsidP="00B26068">
      <w:pPr>
        <w:spacing w:after="200" w:line="276" w:lineRule="auto"/>
        <w:rPr>
          <w:rFonts w:eastAsia="Calibri"/>
          <w:b/>
          <w:sz w:val="22"/>
          <w:szCs w:val="22"/>
          <w:u w:val="single"/>
        </w:rPr>
      </w:pPr>
    </w:p>
    <w:p w14:paraId="0F0A62D1" w14:textId="77777777" w:rsidR="00B26068" w:rsidRPr="00B26068" w:rsidRDefault="00B26068" w:rsidP="00B26068">
      <w:pPr>
        <w:spacing w:after="200" w:line="276" w:lineRule="auto"/>
        <w:rPr>
          <w:rFonts w:eastAsia="Calibri"/>
          <w:b/>
          <w:sz w:val="22"/>
          <w:szCs w:val="22"/>
          <w:u w:val="single"/>
        </w:rPr>
      </w:pPr>
    </w:p>
    <w:p w14:paraId="1C7DAA0B"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1BF131BA" w14:textId="425DBB59"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0F0D7C39" w14:textId="4A5A5024" w:rsidR="00B26068" w:rsidRPr="00B26068" w:rsidRDefault="00B26068" w:rsidP="00B26068">
      <w:pPr>
        <w:spacing w:after="200" w:line="276" w:lineRule="auto"/>
        <w:jc w:val="both"/>
        <w:rPr>
          <w:b/>
          <w:sz w:val="20"/>
          <w:szCs w:val="20"/>
          <w:u w:val="single"/>
        </w:rPr>
      </w:pPr>
      <w:r w:rsidRPr="00B26068">
        <w:rPr>
          <w:b/>
          <w:sz w:val="22"/>
          <w:szCs w:val="22"/>
        </w:rPr>
        <w:t>Evaluation Factors:</w:t>
      </w:r>
      <w:r w:rsidRPr="00B26068">
        <w:rPr>
          <w:b/>
          <w:sz w:val="20"/>
          <w:szCs w:val="20"/>
          <w:highlight w:val="lightGray"/>
          <w:u w:val="single"/>
        </w:rPr>
        <w:t xml:space="preserve"> </w:t>
      </w:r>
    </w:p>
    <w:p w14:paraId="13634D68" w14:textId="05D6C0CD" w:rsidR="00B26068" w:rsidRPr="00B26068" w:rsidRDefault="00B26068" w:rsidP="00B26068">
      <w:pPr>
        <w:spacing w:after="200" w:line="276" w:lineRule="auto"/>
        <w:jc w:val="both"/>
        <w:rPr>
          <w:b/>
          <w:sz w:val="22"/>
          <w:szCs w:val="22"/>
        </w:rPr>
      </w:pPr>
      <w:r w:rsidRPr="00B26068">
        <w:rPr>
          <w:sz w:val="22"/>
          <w:szCs w:val="22"/>
        </w:rPr>
        <w:t>Pass/Fail only.  No points Assigned.</w:t>
      </w:r>
    </w:p>
    <w:p w14:paraId="639D592F" w14:textId="01EF9257" w:rsidR="00B26068" w:rsidRPr="00B26068" w:rsidRDefault="00B26068" w:rsidP="00B26068">
      <w:pPr>
        <w:spacing w:line="276" w:lineRule="auto"/>
        <w:rPr>
          <w:rFonts w:eastAsia="Calibri"/>
          <w:b/>
          <w:szCs w:val="22"/>
          <w:u w:val="single"/>
        </w:rPr>
      </w:pPr>
    </w:p>
    <w:p w14:paraId="26734814" w14:textId="59B5F3FA" w:rsidR="00B26068" w:rsidRPr="00B26068" w:rsidRDefault="00B26068" w:rsidP="00B26068">
      <w:pPr>
        <w:spacing w:after="200" w:line="276" w:lineRule="auto"/>
        <w:rPr>
          <w:rFonts w:eastAsia="Calibri"/>
          <w:b/>
          <w:szCs w:val="22"/>
          <w:u w:val="single"/>
        </w:rPr>
      </w:pPr>
      <w:r w:rsidRPr="00B26068">
        <w:rPr>
          <w:b/>
          <w:highlight w:val="yellow"/>
        </w:rPr>
        <w:t>Section IV.C.2</w:t>
      </w:r>
      <w:r w:rsidRPr="00B26068">
        <w:rPr>
          <w:b/>
        </w:rPr>
        <w:t>,  Signed Campaign Contribution Disclosure Form (Pass/Fail)</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4F1BCFF4" w14:textId="77777777" w:rsidTr="00DF79CE">
        <w:trPr>
          <w:trHeight w:val="63"/>
        </w:trPr>
        <w:tc>
          <w:tcPr>
            <w:tcW w:w="2251" w:type="dxa"/>
          </w:tcPr>
          <w:p w14:paraId="2FA0DF3D" w14:textId="77777777" w:rsidR="00B26068" w:rsidRPr="00B26068" w:rsidRDefault="00B26068" w:rsidP="00B26068">
            <w:pPr>
              <w:jc w:val="both"/>
              <w:rPr>
                <w:b/>
                <w:sz w:val="20"/>
                <w:szCs w:val="20"/>
                <w:highlight w:val="lightGray"/>
                <w:u w:val="single"/>
              </w:rPr>
            </w:pPr>
          </w:p>
        </w:tc>
        <w:tc>
          <w:tcPr>
            <w:tcW w:w="1529" w:type="dxa"/>
          </w:tcPr>
          <w:p w14:paraId="49A0F4EF"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3EE1637E"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67B2BD7A"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09FE49DE" w14:textId="77777777" w:rsidTr="00DF79CE">
        <w:trPr>
          <w:trHeight w:val="413"/>
        </w:trPr>
        <w:tc>
          <w:tcPr>
            <w:tcW w:w="2251" w:type="dxa"/>
          </w:tcPr>
          <w:p w14:paraId="7905AD49" w14:textId="77777777" w:rsidR="00B26068" w:rsidRPr="00B26068" w:rsidRDefault="00B26068" w:rsidP="00B26068">
            <w:pPr>
              <w:spacing w:before="80"/>
              <w:jc w:val="center"/>
              <w:rPr>
                <w:sz w:val="20"/>
                <w:szCs w:val="20"/>
              </w:rPr>
            </w:pPr>
            <w:r w:rsidRPr="00B26068">
              <w:rPr>
                <w:b/>
                <w:sz w:val="20"/>
                <w:szCs w:val="20"/>
                <w:u w:val="single"/>
              </w:rPr>
              <w:t>Pass/Fail</w:t>
            </w:r>
          </w:p>
        </w:tc>
        <w:tc>
          <w:tcPr>
            <w:tcW w:w="1529" w:type="dxa"/>
            <w:vAlign w:val="center"/>
          </w:tcPr>
          <w:p w14:paraId="69D5CE11" w14:textId="77777777" w:rsidR="00B26068" w:rsidRPr="00B26068" w:rsidRDefault="00B26068" w:rsidP="00B26068">
            <w:pPr>
              <w:jc w:val="both"/>
              <w:rPr>
                <w:b/>
                <w:sz w:val="20"/>
                <w:szCs w:val="20"/>
              </w:rPr>
            </w:pPr>
          </w:p>
        </w:tc>
        <w:tc>
          <w:tcPr>
            <w:tcW w:w="1265" w:type="dxa"/>
            <w:vAlign w:val="center"/>
          </w:tcPr>
          <w:p w14:paraId="4A4F4874" w14:textId="77777777" w:rsidR="00B26068" w:rsidRPr="00B26068" w:rsidRDefault="00B26068" w:rsidP="00B26068">
            <w:pPr>
              <w:jc w:val="both"/>
              <w:rPr>
                <w:b/>
                <w:sz w:val="20"/>
                <w:szCs w:val="20"/>
              </w:rPr>
            </w:pPr>
          </w:p>
        </w:tc>
        <w:tc>
          <w:tcPr>
            <w:tcW w:w="1255" w:type="dxa"/>
            <w:vAlign w:val="center"/>
          </w:tcPr>
          <w:p w14:paraId="5E9B61A8" w14:textId="77777777" w:rsidR="00B26068" w:rsidRPr="00B26068" w:rsidRDefault="00B26068" w:rsidP="00B26068">
            <w:pPr>
              <w:jc w:val="both"/>
              <w:rPr>
                <w:b/>
                <w:sz w:val="20"/>
                <w:szCs w:val="20"/>
              </w:rPr>
            </w:pPr>
          </w:p>
        </w:tc>
      </w:tr>
    </w:tbl>
    <w:p w14:paraId="7B648956" w14:textId="33FBBB93" w:rsidR="00B26068" w:rsidRPr="00B26068" w:rsidRDefault="00B26068" w:rsidP="00B26068">
      <w:pPr>
        <w:spacing w:after="200" w:line="276" w:lineRule="auto"/>
        <w:rPr>
          <w:rFonts w:eastAsia="Calibri"/>
          <w:b/>
          <w:sz w:val="22"/>
          <w:szCs w:val="22"/>
          <w:u w:val="single"/>
        </w:rPr>
      </w:pPr>
    </w:p>
    <w:p w14:paraId="5AF59137" w14:textId="471F2B99" w:rsidR="00B26068" w:rsidRPr="00B26068" w:rsidRDefault="00B26068" w:rsidP="00B26068">
      <w:pPr>
        <w:spacing w:after="200" w:line="276" w:lineRule="auto"/>
        <w:jc w:val="both"/>
        <w:rPr>
          <w:sz w:val="22"/>
          <w:szCs w:val="22"/>
        </w:rPr>
      </w:pPr>
      <w:r w:rsidRPr="00B26068">
        <w:rPr>
          <w:b/>
          <w:sz w:val="22"/>
          <w:szCs w:val="22"/>
        </w:rPr>
        <w:lastRenderedPageBreak/>
        <w:t>Specifications:</w:t>
      </w:r>
    </w:p>
    <w:p w14:paraId="19D0D741" w14:textId="0E8BE624"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7BDE9E25" w14:textId="02A721B2" w:rsidR="00B26068" w:rsidRPr="00B26068" w:rsidRDefault="00B26068" w:rsidP="00B26068">
      <w:pPr>
        <w:spacing w:after="200" w:line="276" w:lineRule="auto"/>
        <w:jc w:val="both"/>
        <w:rPr>
          <w:b/>
          <w:sz w:val="20"/>
          <w:szCs w:val="20"/>
          <w:u w:val="single"/>
        </w:rPr>
      </w:pPr>
      <w:r w:rsidRPr="00B26068">
        <w:rPr>
          <w:b/>
          <w:sz w:val="22"/>
          <w:szCs w:val="22"/>
        </w:rPr>
        <w:t>Evaluation Factors:</w:t>
      </w:r>
      <w:r w:rsidRPr="00B26068">
        <w:rPr>
          <w:b/>
          <w:sz w:val="20"/>
          <w:szCs w:val="20"/>
          <w:highlight w:val="lightGray"/>
          <w:u w:val="single"/>
        </w:rPr>
        <w:t xml:space="preserve"> </w:t>
      </w:r>
    </w:p>
    <w:p w14:paraId="2665E0DD" w14:textId="4ABB45EE" w:rsidR="00B26068" w:rsidRPr="00B26068" w:rsidRDefault="00B26068" w:rsidP="00B26068">
      <w:pPr>
        <w:spacing w:after="200" w:line="276" w:lineRule="auto"/>
        <w:jc w:val="both"/>
        <w:rPr>
          <w:b/>
          <w:sz w:val="22"/>
          <w:szCs w:val="22"/>
        </w:rPr>
      </w:pPr>
      <w:r w:rsidRPr="00B26068">
        <w:rPr>
          <w:sz w:val="22"/>
          <w:szCs w:val="22"/>
        </w:rPr>
        <w:t>Pass/Fail only.  No points Assigned.</w:t>
      </w:r>
    </w:p>
    <w:p w14:paraId="2D7035A9" w14:textId="77777777" w:rsidR="00B26068" w:rsidRPr="00B26068" w:rsidRDefault="00B26068" w:rsidP="00B26068">
      <w:pPr>
        <w:spacing w:after="200" w:line="276" w:lineRule="auto"/>
        <w:jc w:val="both"/>
        <w:rPr>
          <w:sz w:val="22"/>
          <w:szCs w:val="22"/>
        </w:rPr>
      </w:pPr>
    </w:p>
    <w:p w14:paraId="44C750C9" w14:textId="7DB57D9E" w:rsidR="00B26068" w:rsidRPr="00B26068" w:rsidRDefault="00B26068" w:rsidP="00B26068">
      <w:pPr>
        <w:spacing w:after="200" w:line="276" w:lineRule="auto"/>
        <w:rPr>
          <w:rFonts w:eastAsia="Calibri"/>
          <w:sz w:val="22"/>
          <w:szCs w:val="22"/>
        </w:rPr>
      </w:pPr>
      <w:r w:rsidRPr="00B26068">
        <w:rPr>
          <w:rFonts w:eastAsia="Calibri"/>
          <w:b/>
          <w:szCs w:val="22"/>
          <w:highlight w:val="yellow"/>
          <w:u w:val="single"/>
        </w:rPr>
        <w:t>Section IV.C.3</w:t>
      </w:r>
      <w:r w:rsidRPr="00B26068">
        <w:rPr>
          <w:rFonts w:eastAsia="Calibri"/>
          <w:b/>
          <w:szCs w:val="22"/>
          <w:u w:val="single"/>
        </w:rPr>
        <w:t xml:space="preserve">,  </w:t>
      </w:r>
      <w:commentRangeStart w:id="4"/>
      <w:r w:rsidRPr="00B26068">
        <w:rPr>
          <w:rFonts w:eastAsia="Calibri"/>
          <w:b/>
          <w:szCs w:val="22"/>
          <w:u w:val="single"/>
        </w:rPr>
        <w:t xml:space="preserve">Costs </w:t>
      </w:r>
      <w:commentRangeEnd w:id="4"/>
      <w:r w:rsidR="00926266" w:rsidRPr="00B26068">
        <w:rPr>
          <w:rStyle w:val="CommentReference"/>
          <w:b/>
          <w:sz w:val="24"/>
          <w:szCs w:val="22"/>
        </w:rPr>
        <w:commentReference w:id="4"/>
      </w:r>
      <w:r w:rsidRPr="00B26068">
        <w:rPr>
          <w:b/>
          <w:szCs w:val="22"/>
        </w:rPr>
        <w:t>(</w:t>
      </w:r>
      <w:r w:rsidRPr="00B26068">
        <w:rPr>
          <w:b/>
          <w:szCs w:val="22"/>
          <w:highlight w:val="yellow"/>
        </w:rPr>
        <w:t>##</w:t>
      </w:r>
      <w:r w:rsidRPr="00B26068">
        <w:rPr>
          <w:b/>
          <w:szCs w:val="22"/>
        </w:rPr>
        <w:t xml:space="preserve"> Total Points)</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1529"/>
        <w:gridCol w:w="1265"/>
        <w:gridCol w:w="1255"/>
      </w:tblGrid>
      <w:tr w:rsidR="00B26068" w:rsidRPr="00B26068" w14:paraId="02BC5C53" w14:textId="77777777" w:rsidTr="00DF79CE">
        <w:trPr>
          <w:trHeight w:val="63"/>
        </w:trPr>
        <w:tc>
          <w:tcPr>
            <w:tcW w:w="2251" w:type="dxa"/>
          </w:tcPr>
          <w:p w14:paraId="2D73184C" w14:textId="77777777" w:rsidR="00B26068" w:rsidRPr="00B26068" w:rsidRDefault="00B26068" w:rsidP="00B26068">
            <w:pPr>
              <w:jc w:val="both"/>
              <w:rPr>
                <w:b/>
                <w:sz w:val="20"/>
                <w:szCs w:val="20"/>
                <w:highlight w:val="lightGray"/>
                <w:u w:val="single"/>
              </w:rPr>
            </w:pPr>
          </w:p>
        </w:tc>
        <w:tc>
          <w:tcPr>
            <w:tcW w:w="1529" w:type="dxa"/>
          </w:tcPr>
          <w:p w14:paraId="3377D6F4"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265" w:type="dxa"/>
          </w:tcPr>
          <w:p w14:paraId="177E2316"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5" w:type="dxa"/>
          </w:tcPr>
          <w:p w14:paraId="5D14D1AA"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484FCE77" w14:textId="77777777" w:rsidTr="00DF79CE">
        <w:trPr>
          <w:trHeight w:val="413"/>
        </w:trPr>
        <w:tc>
          <w:tcPr>
            <w:tcW w:w="2251" w:type="dxa"/>
          </w:tcPr>
          <w:p w14:paraId="0F2E8F68" w14:textId="77777777" w:rsidR="00B26068" w:rsidRPr="00B26068" w:rsidRDefault="00B26068" w:rsidP="00B26068">
            <w:pPr>
              <w:spacing w:before="80"/>
              <w:jc w:val="right"/>
              <w:rPr>
                <w:sz w:val="20"/>
                <w:szCs w:val="20"/>
              </w:rPr>
            </w:pPr>
            <w:r w:rsidRPr="00B26068">
              <w:rPr>
                <w:b/>
                <w:sz w:val="20"/>
                <w:szCs w:val="20"/>
                <w:u w:val="single"/>
              </w:rPr>
              <w:t>Offeror Points</w:t>
            </w:r>
          </w:p>
        </w:tc>
        <w:tc>
          <w:tcPr>
            <w:tcW w:w="1529" w:type="dxa"/>
            <w:vAlign w:val="center"/>
          </w:tcPr>
          <w:p w14:paraId="0840458E" w14:textId="77777777" w:rsidR="00B26068" w:rsidRPr="00B26068" w:rsidRDefault="00B26068" w:rsidP="00B26068">
            <w:pPr>
              <w:jc w:val="both"/>
              <w:rPr>
                <w:b/>
                <w:sz w:val="20"/>
                <w:szCs w:val="20"/>
              </w:rPr>
            </w:pPr>
          </w:p>
        </w:tc>
        <w:tc>
          <w:tcPr>
            <w:tcW w:w="1265" w:type="dxa"/>
            <w:vAlign w:val="center"/>
          </w:tcPr>
          <w:p w14:paraId="24B9089E" w14:textId="77777777" w:rsidR="00B26068" w:rsidRPr="00B26068" w:rsidRDefault="00B26068" w:rsidP="00B26068">
            <w:pPr>
              <w:jc w:val="both"/>
              <w:rPr>
                <w:b/>
                <w:sz w:val="20"/>
                <w:szCs w:val="20"/>
              </w:rPr>
            </w:pPr>
          </w:p>
        </w:tc>
        <w:tc>
          <w:tcPr>
            <w:tcW w:w="1255" w:type="dxa"/>
            <w:vAlign w:val="center"/>
          </w:tcPr>
          <w:p w14:paraId="698C596E" w14:textId="77777777" w:rsidR="00B26068" w:rsidRPr="00B26068" w:rsidRDefault="00B26068" w:rsidP="00B26068">
            <w:pPr>
              <w:jc w:val="both"/>
              <w:rPr>
                <w:b/>
                <w:sz w:val="20"/>
                <w:szCs w:val="20"/>
              </w:rPr>
            </w:pPr>
          </w:p>
        </w:tc>
      </w:tr>
    </w:tbl>
    <w:p w14:paraId="38B08E96" w14:textId="77777777" w:rsidR="00B26068" w:rsidRPr="00B26068" w:rsidRDefault="00B26068" w:rsidP="00B26068">
      <w:pPr>
        <w:spacing w:after="200" w:line="276" w:lineRule="auto"/>
        <w:rPr>
          <w:rFonts w:eastAsia="Calibri"/>
          <w:b/>
          <w:sz w:val="22"/>
          <w:szCs w:val="22"/>
          <w:u w:val="single"/>
        </w:rPr>
      </w:pPr>
    </w:p>
    <w:p w14:paraId="685AE4C9"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0207DA20"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0247AEB5" w14:textId="77777777" w:rsidR="00B26068" w:rsidRPr="00B26068" w:rsidRDefault="00B26068" w:rsidP="00B26068">
      <w:pPr>
        <w:spacing w:after="200" w:line="276" w:lineRule="auto"/>
        <w:jc w:val="both"/>
        <w:rPr>
          <w:b/>
          <w:sz w:val="20"/>
          <w:szCs w:val="20"/>
          <w:u w:val="single"/>
        </w:rPr>
      </w:pPr>
      <w:r w:rsidRPr="00B26068">
        <w:rPr>
          <w:b/>
          <w:sz w:val="22"/>
          <w:szCs w:val="22"/>
        </w:rPr>
        <w:t>Evaluation Factors:</w:t>
      </w:r>
    </w:p>
    <w:p w14:paraId="13060843" w14:textId="77777777" w:rsidR="00B26068" w:rsidRPr="00B26068" w:rsidRDefault="00B26068" w:rsidP="00B26068">
      <w:pPr>
        <w:spacing w:after="200" w:line="276" w:lineRule="auto"/>
        <w:jc w:val="both"/>
        <w:rPr>
          <w:b/>
          <w:sz w:val="22"/>
          <w:szCs w:val="22"/>
        </w:rPr>
      </w:pPr>
      <w:r w:rsidRPr="00B26068">
        <w:rPr>
          <w:sz w:val="22"/>
          <w:szCs w:val="22"/>
          <w:highlight w:val="yellow"/>
        </w:rPr>
        <w:t xml:space="preserve">[Insert (copy and paste) the corresponding Evaluation Factor from RFP here; including the </w:t>
      </w:r>
      <w:r w:rsidRPr="00B26068">
        <w:rPr>
          <w:b/>
          <w:sz w:val="22"/>
          <w:szCs w:val="22"/>
          <w:highlight w:val="yellow"/>
        </w:rPr>
        <w:t>cost formula</w:t>
      </w:r>
      <w:r w:rsidRPr="00B26068">
        <w:rPr>
          <w:sz w:val="22"/>
          <w:szCs w:val="22"/>
          <w:highlight w:val="yellow"/>
        </w:rPr>
        <w:t>, if applicable.]</w:t>
      </w:r>
    </w:p>
    <w:p w14:paraId="6977A6C8"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r w:rsidRPr="00B26068">
        <w:rPr>
          <w:noProof/>
          <w:sz w:val="22"/>
          <w:szCs w:val="22"/>
        </w:rPr>
        <w:t xml:space="preserve"> </w:t>
      </w:r>
    </w:p>
    <w:p w14:paraId="2E4644EE"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A]</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[If a cost formula is identified in the RFP, then show the calculations for the Offeror.  If Evaluation Factors other than a cost formula is identified in the RFP, then 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58CF32E7"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1FE0BCF5"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B]</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[If a cost formula is identified in the RFP, then show the calculations for the Offeror.  If Evaluation Factors other than a cost formula is identified in the RFP, then 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0BBDD235"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C]</w:t>
      </w:r>
    </w:p>
    <w:p w14:paraId="0C35EE82" w14:textId="77777777" w:rsidR="00B26068" w:rsidRPr="00B26068" w:rsidRDefault="00B26068" w:rsidP="00B26068">
      <w:pPr>
        <w:spacing w:after="200" w:line="276" w:lineRule="auto"/>
        <w:jc w:val="both"/>
        <w:rPr>
          <w:sz w:val="22"/>
          <w:szCs w:val="22"/>
        </w:rPr>
      </w:pPr>
      <w:r w:rsidRPr="00B26068">
        <w:rPr>
          <w:sz w:val="22"/>
          <w:szCs w:val="22"/>
        </w:rPr>
        <w:t xml:space="preserve">The Evaluation Committee awarded </w:t>
      </w:r>
      <w:r w:rsidRPr="00B26068">
        <w:rPr>
          <w:sz w:val="22"/>
          <w:szCs w:val="22"/>
          <w:highlight w:val="yellow"/>
        </w:rPr>
        <w:t>[Offeror C]</w:t>
      </w:r>
      <w:r w:rsidRPr="00B26068">
        <w:rPr>
          <w:sz w:val="22"/>
          <w:szCs w:val="22"/>
        </w:rPr>
        <w:t xml:space="preserve"> </w:t>
      </w:r>
      <w:r w:rsidRPr="00B26068">
        <w:rPr>
          <w:sz w:val="22"/>
          <w:szCs w:val="22"/>
          <w:highlight w:val="yellow"/>
        </w:rPr>
        <w:t>##</w:t>
      </w:r>
      <w:r w:rsidRPr="00B26068">
        <w:rPr>
          <w:sz w:val="22"/>
          <w:szCs w:val="22"/>
        </w:rPr>
        <w:t xml:space="preserve"> points based on the Offeror’s response. </w:t>
      </w:r>
      <w:r w:rsidRPr="00B26068">
        <w:rPr>
          <w:sz w:val="22"/>
          <w:szCs w:val="22"/>
          <w:highlight w:val="yellow"/>
        </w:rPr>
        <w:t xml:space="preserve">[If a cost formula is identified in the RFP, then show the calculations for the Offeror.  If Evaluation Factors other than a cost formula is identified in the RFP, then insert evaluation comments justifying Offeror’s score here.  The justification </w:t>
      </w:r>
      <w:r w:rsidRPr="00B26068">
        <w:rPr>
          <w:b/>
          <w:sz w:val="22"/>
          <w:szCs w:val="22"/>
          <w:highlight w:val="yellow"/>
          <w:u w:val="single"/>
        </w:rPr>
        <w:t>must</w:t>
      </w:r>
      <w:r w:rsidRPr="00B26068">
        <w:rPr>
          <w:sz w:val="22"/>
          <w:szCs w:val="22"/>
          <w:highlight w:val="yellow"/>
        </w:rPr>
        <w:t xml:space="preserve"> be based on the specifications and evaluation factors stated in the RFP, in this section.]</w:t>
      </w:r>
    </w:p>
    <w:p w14:paraId="0C0BADFF" w14:textId="77777777" w:rsidR="00B26068" w:rsidRPr="00B26068" w:rsidRDefault="00B26068" w:rsidP="00B26068">
      <w:pPr>
        <w:spacing w:after="200" w:line="276" w:lineRule="auto"/>
        <w:jc w:val="both"/>
        <w:rPr>
          <w:sz w:val="22"/>
          <w:szCs w:val="22"/>
        </w:rPr>
      </w:pPr>
    </w:p>
    <w:p w14:paraId="371ECF07" w14:textId="77777777" w:rsidR="00B26068" w:rsidRPr="00B26068" w:rsidRDefault="00B26068" w:rsidP="00B26068">
      <w:pPr>
        <w:spacing w:after="200" w:line="276" w:lineRule="auto"/>
        <w:jc w:val="both"/>
        <w:rPr>
          <w:rFonts w:eastAsia="Calibri"/>
        </w:rPr>
      </w:pPr>
      <w:r w:rsidRPr="00B26068">
        <w:rPr>
          <w:rFonts w:eastAsia="Calibri"/>
          <w:b/>
          <w:szCs w:val="22"/>
          <w:highlight w:val="yellow"/>
          <w:u w:val="single"/>
        </w:rPr>
        <w:t>Section IV.C.4</w:t>
      </w:r>
      <w:r w:rsidRPr="00B26068">
        <w:rPr>
          <w:rFonts w:eastAsia="Calibri"/>
          <w:b/>
          <w:szCs w:val="22"/>
          <w:u w:val="single"/>
        </w:rPr>
        <w:t xml:space="preserve">, </w:t>
      </w:r>
      <w:r w:rsidRPr="00B26068">
        <w:rPr>
          <w:rFonts w:eastAsia="Calibri"/>
          <w:b/>
          <w:u w:val="single"/>
        </w:rPr>
        <w:t>NM Preferences</w:t>
      </w:r>
      <w:r w:rsidRPr="00B26068">
        <w:rPr>
          <w:rFonts w:eastAsia="Calibri"/>
        </w:rPr>
        <w:t xml:space="preserve"> </w:t>
      </w:r>
    </w:p>
    <w:p w14:paraId="33F90CA5" w14:textId="77777777" w:rsidR="00B26068" w:rsidRPr="00B26068" w:rsidRDefault="00B26068" w:rsidP="00B26068">
      <w:pPr>
        <w:spacing w:after="200" w:line="276" w:lineRule="auto"/>
        <w:jc w:val="both"/>
        <w:rPr>
          <w:sz w:val="22"/>
          <w:szCs w:val="22"/>
        </w:rPr>
      </w:pPr>
      <w:r w:rsidRPr="00B26068">
        <w:rPr>
          <w:rFonts w:eastAsia="Calibri"/>
          <w:sz w:val="22"/>
          <w:highlight w:val="yellow"/>
        </w:rPr>
        <w:lastRenderedPageBreak/>
        <w:t>[If NM Preferences do not apply due to the expenditure of federal funds, add that specific language here and remove everything else in this section.]</w:t>
      </w:r>
    </w:p>
    <w:tbl>
      <w:tblPr>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60"/>
        <w:gridCol w:w="1441"/>
        <w:gridCol w:w="1259"/>
      </w:tblGrid>
      <w:tr w:rsidR="00B26068" w:rsidRPr="00B26068" w14:paraId="66966886" w14:textId="77777777" w:rsidTr="00DF79CE">
        <w:trPr>
          <w:trHeight w:val="63"/>
        </w:trPr>
        <w:tc>
          <w:tcPr>
            <w:tcW w:w="2430" w:type="dxa"/>
          </w:tcPr>
          <w:p w14:paraId="7466EC42" w14:textId="77777777" w:rsidR="00B26068" w:rsidRPr="00B26068" w:rsidRDefault="00B26068" w:rsidP="00B26068">
            <w:pPr>
              <w:jc w:val="both"/>
              <w:rPr>
                <w:b/>
                <w:sz w:val="20"/>
                <w:szCs w:val="20"/>
                <w:highlight w:val="lightGray"/>
                <w:u w:val="single"/>
              </w:rPr>
            </w:pPr>
          </w:p>
        </w:tc>
        <w:tc>
          <w:tcPr>
            <w:tcW w:w="1260" w:type="dxa"/>
          </w:tcPr>
          <w:p w14:paraId="2B828368"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A]</w:t>
            </w:r>
          </w:p>
        </w:tc>
        <w:tc>
          <w:tcPr>
            <w:tcW w:w="1441" w:type="dxa"/>
          </w:tcPr>
          <w:p w14:paraId="48F8081E"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B]</w:t>
            </w:r>
          </w:p>
        </w:tc>
        <w:tc>
          <w:tcPr>
            <w:tcW w:w="1259" w:type="dxa"/>
          </w:tcPr>
          <w:p w14:paraId="6E5C50D8" w14:textId="77777777" w:rsidR="00B26068" w:rsidRPr="00B26068" w:rsidRDefault="00B26068" w:rsidP="00B26068">
            <w:pPr>
              <w:jc w:val="both"/>
              <w:rPr>
                <w:b/>
                <w:sz w:val="20"/>
                <w:szCs w:val="20"/>
                <w:highlight w:val="lightGray"/>
                <w:u w:val="single"/>
              </w:rPr>
            </w:pPr>
            <w:r w:rsidRPr="00B26068">
              <w:rPr>
                <w:b/>
                <w:sz w:val="20"/>
                <w:szCs w:val="20"/>
                <w:highlight w:val="yellow"/>
                <w:u w:val="single"/>
              </w:rPr>
              <w:t>[Offeror C]</w:t>
            </w:r>
          </w:p>
        </w:tc>
      </w:tr>
      <w:tr w:rsidR="00B26068" w:rsidRPr="00B26068" w14:paraId="0AAE2349" w14:textId="77777777" w:rsidTr="00DF79CE">
        <w:trPr>
          <w:trHeight w:val="413"/>
        </w:trPr>
        <w:tc>
          <w:tcPr>
            <w:tcW w:w="2430" w:type="dxa"/>
          </w:tcPr>
          <w:p w14:paraId="3334D8D6" w14:textId="77777777" w:rsidR="00B26068" w:rsidRPr="00B26068" w:rsidRDefault="00B26068" w:rsidP="00B26068">
            <w:pPr>
              <w:spacing w:before="80"/>
              <w:rPr>
                <w:sz w:val="20"/>
                <w:szCs w:val="20"/>
              </w:rPr>
            </w:pPr>
            <w:r w:rsidRPr="00B26068">
              <w:rPr>
                <w:b/>
                <w:sz w:val="20"/>
                <w:szCs w:val="20"/>
                <w:u w:val="single"/>
              </w:rPr>
              <w:t>NM Resident Business Preference Points</w:t>
            </w:r>
          </w:p>
        </w:tc>
        <w:tc>
          <w:tcPr>
            <w:tcW w:w="1260" w:type="dxa"/>
            <w:vAlign w:val="center"/>
          </w:tcPr>
          <w:p w14:paraId="0D6F62C3" w14:textId="77777777" w:rsidR="00B26068" w:rsidRPr="00B26068" w:rsidRDefault="00B26068" w:rsidP="00B26068">
            <w:pPr>
              <w:jc w:val="both"/>
              <w:rPr>
                <w:b/>
                <w:sz w:val="20"/>
                <w:szCs w:val="20"/>
              </w:rPr>
            </w:pPr>
          </w:p>
        </w:tc>
        <w:tc>
          <w:tcPr>
            <w:tcW w:w="1441" w:type="dxa"/>
            <w:vAlign w:val="center"/>
          </w:tcPr>
          <w:p w14:paraId="052C7E3A" w14:textId="77777777" w:rsidR="00B26068" w:rsidRPr="00B26068" w:rsidRDefault="00B26068" w:rsidP="00B26068">
            <w:pPr>
              <w:jc w:val="both"/>
              <w:rPr>
                <w:b/>
                <w:sz w:val="20"/>
                <w:szCs w:val="20"/>
              </w:rPr>
            </w:pPr>
          </w:p>
        </w:tc>
        <w:tc>
          <w:tcPr>
            <w:tcW w:w="1259" w:type="dxa"/>
            <w:vAlign w:val="center"/>
          </w:tcPr>
          <w:p w14:paraId="16F33111" w14:textId="77777777" w:rsidR="00B26068" w:rsidRPr="00B26068" w:rsidRDefault="00B26068" w:rsidP="00B26068">
            <w:pPr>
              <w:jc w:val="both"/>
              <w:rPr>
                <w:b/>
                <w:sz w:val="20"/>
                <w:szCs w:val="20"/>
              </w:rPr>
            </w:pPr>
          </w:p>
        </w:tc>
      </w:tr>
      <w:tr w:rsidR="00B26068" w:rsidRPr="00B26068" w14:paraId="7AED545B" w14:textId="77777777" w:rsidTr="00DF79CE">
        <w:trPr>
          <w:trHeight w:val="413"/>
        </w:trPr>
        <w:tc>
          <w:tcPr>
            <w:tcW w:w="2430" w:type="dxa"/>
          </w:tcPr>
          <w:p w14:paraId="558C4D48" w14:textId="77777777" w:rsidR="00B26068" w:rsidRPr="00B26068" w:rsidRDefault="00B26068" w:rsidP="00B26068">
            <w:pPr>
              <w:spacing w:before="80"/>
              <w:rPr>
                <w:b/>
                <w:sz w:val="20"/>
                <w:szCs w:val="20"/>
                <w:highlight w:val="lightGray"/>
                <w:u w:val="single"/>
              </w:rPr>
            </w:pPr>
            <w:r w:rsidRPr="00B26068">
              <w:rPr>
                <w:b/>
                <w:sz w:val="20"/>
                <w:szCs w:val="20"/>
                <w:u w:val="single"/>
              </w:rPr>
              <w:t>NM Resident Veteran Preference Points</w:t>
            </w:r>
          </w:p>
        </w:tc>
        <w:tc>
          <w:tcPr>
            <w:tcW w:w="1260" w:type="dxa"/>
            <w:vAlign w:val="center"/>
          </w:tcPr>
          <w:p w14:paraId="027DB1FB" w14:textId="77777777" w:rsidR="00B26068" w:rsidRPr="00B26068" w:rsidRDefault="00B26068" w:rsidP="00B26068">
            <w:pPr>
              <w:jc w:val="both"/>
              <w:rPr>
                <w:b/>
                <w:sz w:val="20"/>
                <w:szCs w:val="20"/>
              </w:rPr>
            </w:pPr>
          </w:p>
        </w:tc>
        <w:tc>
          <w:tcPr>
            <w:tcW w:w="1441" w:type="dxa"/>
            <w:vAlign w:val="center"/>
          </w:tcPr>
          <w:p w14:paraId="2B219019" w14:textId="77777777" w:rsidR="00B26068" w:rsidRPr="00B26068" w:rsidRDefault="00B26068" w:rsidP="00B26068">
            <w:pPr>
              <w:jc w:val="both"/>
              <w:rPr>
                <w:b/>
                <w:sz w:val="20"/>
                <w:szCs w:val="20"/>
              </w:rPr>
            </w:pPr>
          </w:p>
        </w:tc>
        <w:tc>
          <w:tcPr>
            <w:tcW w:w="1259" w:type="dxa"/>
            <w:vAlign w:val="center"/>
          </w:tcPr>
          <w:p w14:paraId="41A1E57A" w14:textId="77777777" w:rsidR="00B26068" w:rsidRPr="00B26068" w:rsidRDefault="00B26068" w:rsidP="00B26068">
            <w:pPr>
              <w:jc w:val="both"/>
              <w:rPr>
                <w:b/>
                <w:sz w:val="20"/>
                <w:szCs w:val="20"/>
              </w:rPr>
            </w:pPr>
          </w:p>
        </w:tc>
      </w:tr>
    </w:tbl>
    <w:p w14:paraId="7DCA1B7E" w14:textId="77777777" w:rsidR="00B26068" w:rsidRPr="00B26068" w:rsidRDefault="00B26068" w:rsidP="00B26068">
      <w:pPr>
        <w:spacing w:after="200" w:line="276" w:lineRule="auto"/>
        <w:jc w:val="both"/>
        <w:rPr>
          <w:b/>
          <w:sz w:val="22"/>
          <w:szCs w:val="22"/>
        </w:rPr>
      </w:pPr>
    </w:p>
    <w:p w14:paraId="4D8DBB77" w14:textId="77777777" w:rsidR="00B26068" w:rsidRPr="00B26068" w:rsidRDefault="00B26068" w:rsidP="00B26068">
      <w:pPr>
        <w:spacing w:after="200" w:line="276" w:lineRule="auto"/>
        <w:jc w:val="both"/>
        <w:rPr>
          <w:sz w:val="22"/>
          <w:szCs w:val="22"/>
        </w:rPr>
      </w:pPr>
      <w:r w:rsidRPr="00B26068">
        <w:rPr>
          <w:b/>
          <w:sz w:val="22"/>
          <w:szCs w:val="22"/>
        </w:rPr>
        <w:t>Specifications:</w:t>
      </w:r>
    </w:p>
    <w:p w14:paraId="515DA676" w14:textId="77777777" w:rsidR="00B26068" w:rsidRPr="00B26068" w:rsidRDefault="00B26068" w:rsidP="00B26068">
      <w:pPr>
        <w:spacing w:after="200" w:line="276" w:lineRule="auto"/>
        <w:jc w:val="both"/>
        <w:rPr>
          <w:sz w:val="22"/>
          <w:szCs w:val="22"/>
        </w:rPr>
      </w:pPr>
      <w:r w:rsidRPr="00B26068">
        <w:rPr>
          <w:sz w:val="22"/>
          <w:szCs w:val="22"/>
          <w:highlight w:val="yellow"/>
        </w:rPr>
        <w:t>[Insert (copy and paste) the corresponding Specification from RFP here]</w:t>
      </w:r>
    </w:p>
    <w:p w14:paraId="10C7DBBB" w14:textId="77777777" w:rsidR="00B26068" w:rsidRPr="00B26068" w:rsidRDefault="00B26068" w:rsidP="00B26068">
      <w:pPr>
        <w:spacing w:after="200" w:line="276" w:lineRule="auto"/>
        <w:jc w:val="both"/>
        <w:rPr>
          <w:b/>
          <w:sz w:val="20"/>
          <w:szCs w:val="20"/>
          <w:u w:val="single"/>
        </w:rPr>
      </w:pPr>
      <w:r w:rsidRPr="00B26068">
        <w:rPr>
          <w:b/>
          <w:sz w:val="22"/>
          <w:szCs w:val="22"/>
        </w:rPr>
        <w:t>Evaluation Factors:</w:t>
      </w:r>
    </w:p>
    <w:p w14:paraId="5E4546C2" w14:textId="77777777" w:rsidR="00B26068" w:rsidRPr="00B26068" w:rsidRDefault="00B26068" w:rsidP="00B26068">
      <w:pPr>
        <w:spacing w:after="200" w:line="276" w:lineRule="auto"/>
        <w:jc w:val="both"/>
        <w:rPr>
          <w:b/>
          <w:sz w:val="22"/>
          <w:szCs w:val="22"/>
        </w:rPr>
      </w:pPr>
      <w:r w:rsidRPr="00B26068">
        <w:rPr>
          <w:sz w:val="22"/>
          <w:szCs w:val="22"/>
          <w:highlight w:val="yellow"/>
        </w:rPr>
        <w:t>[Insert (copy and paste) the corresponding Evaluation Factor from RFP here]</w:t>
      </w:r>
    </w:p>
    <w:p w14:paraId="22B878AA"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A]</w:t>
      </w:r>
    </w:p>
    <w:p w14:paraId="19F9D2B9" w14:textId="77777777" w:rsidR="00B26068" w:rsidRPr="00B26068" w:rsidRDefault="00B26068" w:rsidP="00B26068">
      <w:pPr>
        <w:spacing w:after="200" w:line="276" w:lineRule="auto"/>
        <w:jc w:val="both"/>
        <w:rPr>
          <w:sz w:val="22"/>
          <w:szCs w:val="22"/>
        </w:rPr>
      </w:pPr>
      <w:r w:rsidRPr="00B26068">
        <w:rPr>
          <w:sz w:val="22"/>
          <w:szCs w:val="22"/>
          <w:highlight w:val="yellow"/>
        </w:rPr>
        <w:t>[Select one of the sentences below.]</w:t>
      </w:r>
    </w:p>
    <w:p w14:paraId="2015C931" w14:textId="77777777" w:rsidR="00B26068" w:rsidRPr="00B26068" w:rsidRDefault="00B26068" w:rsidP="00B26068">
      <w:pPr>
        <w:spacing w:after="200" w:line="276" w:lineRule="auto"/>
        <w:jc w:val="both"/>
        <w:rPr>
          <w:sz w:val="22"/>
          <w:szCs w:val="22"/>
        </w:rPr>
      </w:pPr>
      <w:r w:rsidRPr="00B26068">
        <w:rPr>
          <w:sz w:val="22"/>
          <w:szCs w:val="22"/>
        </w:rPr>
        <w:t>Offeror did not submit a NM Preference Certificate.  Offeror was awarded zero (0) points.</w:t>
      </w:r>
    </w:p>
    <w:p w14:paraId="7ED4294D" w14:textId="77777777" w:rsidR="00B26068" w:rsidRPr="00B26068" w:rsidRDefault="00B26068" w:rsidP="00B26068">
      <w:pPr>
        <w:spacing w:after="200" w:line="276" w:lineRule="auto"/>
        <w:jc w:val="both"/>
        <w:rPr>
          <w:sz w:val="22"/>
          <w:szCs w:val="22"/>
        </w:rPr>
      </w:pPr>
      <w:r w:rsidRPr="00B26068">
        <w:rPr>
          <w:sz w:val="22"/>
          <w:szCs w:val="22"/>
        </w:rPr>
        <w:t xml:space="preserve">Offeror submitted NM Resident </w:t>
      </w:r>
      <w:r w:rsidRPr="00B26068">
        <w:rPr>
          <w:sz w:val="22"/>
          <w:szCs w:val="22"/>
          <w:highlight w:val="yellow"/>
        </w:rPr>
        <w:t>Business/Veteran Business</w:t>
      </w:r>
      <w:r w:rsidRPr="00B26068">
        <w:rPr>
          <w:sz w:val="22"/>
          <w:szCs w:val="22"/>
        </w:rPr>
        <w:t xml:space="preserve"> Preference Certificate.  Offeror was awarded </w:t>
      </w:r>
      <w:r w:rsidRPr="00B26068">
        <w:rPr>
          <w:sz w:val="22"/>
          <w:szCs w:val="22"/>
          <w:highlight w:val="yellow"/>
        </w:rPr>
        <w:t>##</w:t>
      </w:r>
      <w:r w:rsidRPr="00B26068">
        <w:rPr>
          <w:sz w:val="22"/>
          <w:szCs w:val="22"/>
        </w:rPr>
        <w:t xml:space="preserve"> Points.</w:t>
      </w:r>
    </w:p>
    <w:p w14:paraId="2C415A46"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B]</w:t>
      </w:r>
    </w:p>
    <w:p w14:paraId="6230E71A" w14:textId="77777777" w:rsidR="00B26068" w:rsidRPr="00B26068" w:rsidRDefault="00B26068" w:rsidP="00B26068">
      <w:pPr>
        <w:spacing w:after="200" w:line="276" w:lineRule="auto"/>
        <w:jc w:val="both"/>
        <w:rPr>
          <w:sz w:val="22"/>
          <w:szCs w:val="22"/>
        </w:rPr>
      </w:pPr>
      <w:r w:rsidRPr="00B26068">
        <w:rPr>
          <w:sz w:val="22"/>
          <w:szCs w:val="22"/>
          <w:highlight w:val="yellow"/>
        </w:rPr>
        <w:t>Select one of the sentences below.]</w:t>
      </w:r>
    </w:p>
    <w:p w14:paraId="091EA8B7" w14:textId="77777777" w:rsidR="00B26068" w:rsidRPr="00B26068" w:rsidRDefault="00B26068" w:rsidP="00B26068">
      <w:pPr>
        <w:spacing w:after="200" w:line="276" w:lineRule="auto"/>
        <w:jc w:val="both"/>
        <w:rPr>
          <w:sz w:val="22"/>
          <w:szCs w:val="22"/>
        </w:rPr>
      </w:pPr>
      <w:r w:rsidRPr="00B26068">
        <w:rPr>
          <w:sz w:val="22"/>
          <w:szCs w:val="22"/>
        </w:rPr>
        <w:t>Offeror did not submit a NM Preference Certificate.  Offeror was awarded zero (0) points.</w:t>
      </w:r>
    </w:p>
    <w:p w14:paraId="783B26E7" w14:textId="77777777" w:rsidR="00B26068" w:rsidRPr="00B26068" w:rsidRDefault="00B26068" w:rsidP="00B26068">
      <w:pPr>
        <w:spacing w:after="200" w:line="276" w:lineRule="auto"/>
        <w:jc w:val="both"/>
        <w:rPr>
          <w:sz w:val="22"/>
          <w:szCs w:val="22"/>
        </w:rPr>
      </w:pPr>
      <w:r w:rsidRPr="00B26068">
        <w:rPr>
          <w:sz w:val="22"/>
          <w:szCs w:val="22"/>
        </w:rPr>
        <w:t xml:space="preserve">Offeror submitted NM Resident </w:t>
      </w:r>
      <w:r w:rsidRPr="00B26068">
        <w:rPr>
          <w:sz w:val="22"/>
          <w:szCs w:val="22"/>
          <w:highlight w:val="yellow"/>
        </w:rPr>
        <w:t>Business/Veteran Business</w:t>
      </w:r>
      <w:r w:rsidRPr="00B26068">
        <w:rPr>
          <w:sz w:val="22"/>
          <w:szCs w:val="22"/>
        </w:rPr>
        <w:t xml:space="preserve"> Preference Certificate.  Offeror was awarded </w:t>
      </w:r>
      <w:r w:rsidRPr="00B26068">
        <w:rPr>
          <w:sz w:val="22"/>
          <w:szCs w:val="22"/>
          <w:highlight w:val="yellow"/>
        </w:rPr>
        <w:t>##</w:t>
      </w:r>
      <w:r w:rsidRPr="00B26068">
        <w:rPr>
          <w:sz w:val="22"/>
          <w:szCs w:val="22"/>
        </w:rPr>
        <w:t xml:space="preserve"> Points.</w:t>
      </w:r>
    </w:p>
    <w:p w14:paraId="1050757D" w14:textId="77777777" w:rsidR="00B26068" w:rsidRPr="00B26068" w:rsidRDefault="00B26068" w:rsidP="00B26068">
      <w:pPr>
        <w:spacing w:after="200" w:line="276" w:lineRule="auto"/>
        <w:jc w:val="both"/>
        <w:rPr>
          <w:sz w:val="22"/>
          <w:szCs w:val="22"/>
        </w:rPr>
      </w:pPr>
      <w:r w:rsidRPr="00B26068">
        <w:rPr>
          <w:b/>
          <w:sz w:val="22"/>
          <w:szCs w:val="22"/>
          <w:highlight w:val="yellow"/>
          <w:u w:val="single"/>
        </w:rPr>
        <w:t>[Offeror C]</w:t>
      </w:r>
    </w:p>
    <w:p w14:paraId="79B802C4" w14:textId="77777777" w:rsidR="00B26068" w:rsidRPr="00B26068" w:rsidRDefault="00B26068" w:rsidP="00B26068">
      <w:pPr>
        <w:spacing w:after="200" w:line="276" w:lineRule="auto"/>
        <w:jc w:val="both"/>
        <w:rPr>
          <w:sz w:val="22"/>
          <w:szCs w:val="22"/>
        </w:rPr>
      </w:pPr>
      <w:r w:rsidRPr="00B26068">
        <w:rPr>
          <w:sz w:val="22"/>
          <w:szCs w:val="22"/>
          <w:highlight w:val="yellow"/>
        </w:rPr>
        <w:t>Select one of the sentences below.]</w:t>
      </w:r>
    </w:p>
    <w:p w14:paraId="234F088C" w14:textId="77777777" w:rsidR="00B26068" w:rsidRPr="00B26068" w:rsidRDefault="00B26068" w:rsidP="00B26068">
      <w:pPr>
        <w:spacing w:after="200" w:line="276" w:lineRule="auto"/>
        <w:jc w:val="both"/>
        <w:rPr>
          <w:sz w:val="22"/>
          <w:szCs w:val="22"/>
        </w:rPr>
      </w:pPr>
      <w:r w:rsidRPr="00B26068">
        <w:rPr>
          <w:sz w:val="22"/>
          <w:szCs w:val="22"/>
        </w:rPr>
        <w:t>Offeror did not submit a NM Preference Certificate.  Offeror was awarded zero (0) points.</w:t>
      </w:r>
    </w:p>
    <w:p w14:paraId="2A07B9B4" w14:textId="77777777" w:rsidR="00B26068" w:rsidRPr="00B26068" w:rsidRDefault="00B26068" w:rsidP="00B26068">
      <w:pPr>
        <w:spacing w:after="200" w:line="276" w:lineRule="auto"/>
        <w:jc w:val="both"/>
        <w:rPr>
          <w:sz w:val="22"/>
          <w:szCs w:val="22"/>
        </w:rPr>
      </w:pPr>
      <w:r w:rsidRPr="00B26068">
        <w:rPr>
          <w:sz w:val="22"/>
          <w:szCs w:val="22"/>
        </w:rPr>
        <w:t xml:space="preserve">Offeror submitted NM Resident </w:t>
      </w:r>
      <w:r w:rsidRPr="00B26068">
        <w:rPr>
          <w:sz w:val="22"/>
          <w:szCs w:val="22"/>
          <w:highlight w:val="yellow"/>
        </w:rPr>
        <w:t>Business/Veteran Business</w:t>
      </w:r>
      <w:r w:rsidRPr="00B26068">
        <w:rPr>
          <w:sz w:val="22"/>
          <w:szCs w:val="22"/>
        </w:rPr>
        <w:t xml:space="preserve"> Preference Certificate.  Offeror was awarded </w:t>
      </w:r>
      <w:r w:rsidRPr="00B26068">
        <w:rPr>
          <w:sz w:val="22"/>
          <w:szCs w:val="22"/>
          <w:highlight w:val="yellow"/>
        </w:rPr>
        <w:t>##</w:t>
      </w:r>
      <w:r w:rsidRPr="00B26068">
        <w:rPr>
          <w:sz w:val="22"/>
          <w:szCs w:val="22"/>
        </w:rPr>
        <w:t xml:space="preserve"> Points.</w:t>
      </w:r>
    </w:p>
    <w:p w14:paraId="056BF5E0" w14:textId="77777777" w:rsidR="00B26068" w:rsidRPr="00B26068" w:rsidRDefault="00B26068" w:rsidP="00B26068">
      <w:pPr>
        <w:spacing w:after="200" w:line="276" w:lineRule="auto"/>
        <w:jc w:val="both"/>
        <w:rPr>
          <w:rFonts w:eastAsia="Calibri"/>
          <w:sz w:val="22"/>
          <w:szCs w:val="22"/>
        </w:rPr>
      </w:pPr>
    </w:p>
    <w:p w14:paraId="19C450CB" w14:textId="77777777" w:rsidR="00B26068" w:rsidRPr="00B26068" w:rsidRDefault="00B26068" w:rsidP="00B26068">
      <w:pPr>
        <w:spacing w:after="200" w:line="276" w:lineRule="auto"/>
        <w:rPr>
          <w:rFonts w:eastAsia="Calibri"/>
          <w:b/>
          <w:sz w:val="22"/>
          <w:szCs w:val="22"/>
          <w:highlight w:val="yellow"/>
        </w:rPr>
      </w:pPr>
      <w:r w:rsidRPr="00B26068">
        <w:rPr>
          <w:rFonts w:eastAsia="Calibri"/>
          <w:b/>
          <w:sz w:val="22"/>
          <w:szCs w:val="22"/>
          <w:highlight w:val="yellow"/>
        </w:rPr>
        <w:br w:type="page"/>
      </w:r>
    </w:p>
    <w:p w14:paraId="1B5C3AFD" w14:textId="77777777" w:rsidR="00B26068" w:rsidRPr="00B26068" w:rsidRDefault="00B26068" w:rsidP="00B26068">
      <w:pPr>
        <w:tabs>
          <w:tab w:val="center" w:pos="4680"/>
          <w:tab w:val="right" w:pos="9360"/>
        </w:tabs>
        <w:rPr>
          <w:rFonts w:eastAsia="Calibri"/>
          <w:b/>
          <w:sz w:val="22"/>
          <w:szCs w:val="22"/>
        </w:rPr>
      </w:pPr>
      <w:r w:rsidRPr="00B26068">
        <w:rPr>
          <w:rFonts w:eastAsia="Calibri"/>
          <w:b/>
          <w:sz w:val="22"/>
          <w:szCs w:val="22"/>
          <w:highlight w:val="yellow"/>
        </w:rPr>
        <w:lastRenderedPageBreak/>
        <w:t>RFP Title</w:t>
      </w:r>
    </w:p>
    <w:p w14:paraId="3C4FBB13" w14:textId="77777777" w:rsidR="00B26068" w:rsidRPr="00B26068" w:rsidRDefault="00B26068" w:rsidP="00B26068">
      <w:pPr>
        <w:tabs>
          <w:tab w:val="center" w:pos="4680"/>
          <w:tab w:val="right" w:pos="9360"/>
        </w:tabs>
        <w:rPr>
          <w:rFonts w:eastAsia="Calibri"/>
          <w:b/>
          <w:szCs w:val="22"/>
        </w:rPr>
      </w:pPr>
      <w:r w:rsidRPr="00B26068">
        <w:rPr>
          <w:rFonts w:eastAsia="Calibri"/>
          <w:b/>
          <w:sz w:val="22"/>
          <w:szCs w:val="22"/>
        </w:rPr>
        <w:t xml:space="preserve">RFP # </w:t>
      </w:r>
      <w:r w:rsidRPr="00B26068">
        <w:rPr>
          <w:rFonts w:eastAsia="Calibri"/>
          <w:b/>
          <w:sz w:val="22"/>
          <w:szCs w:val="22"/>
          <w:highlight w:val="yellow"/>
        </w:rPr>
        <w:t>00-000-00-00000</w:t>
      </w:r>
      <w:r w:rsidRPr="00B26068">
        <w:rPr>
          <w:rFonts w:eastAsia="Calibri"/>
          <w:b/>
          <w:sz w:val="22"/>
          <w:szCs w:val="22"/>
        </w:rPr>
        <w:t xml:space="preserve">                            </w:t>
      </w:r>
      <w:r w:rsidRPr="00B26068">
        <w:rPr>
          <w:rFonts w:eastAsia="Calibri"/>
          <w:b/>
          <w:szCs w:val="22"/>
        </w:rPr>
        <w:t>Evaluation Point Summary</w:t>
      </w:r>
    </w:p>
    <w:p w14:paraId="59C8A676" w14:textId="401C6DBB" w:rsidR="00B26068" w:rsidRPr="00B26068" w:rsidRDefault="00B26068" w:rsidP="00B26068">
      <w:pPr>
        <w:tabs>
          <w:tab w:val="center" w:pos="4680"/>
          <w:tab w:val="right" w:pos="9360"/>
        </w:tabs>
        <w:rPr>
          <w:rFonts w:eastAsia="Calibri"/>
          <w:b/>
          <w:sz w:val="22"/>
          <w:szCs w:val="22"/>
        </w:rPr>
      </w:pPr>
    </w:p>
    <w:tbl>
      <w:tblPr>
        <w:tblStyle w:val="TableGrid"/>
        <w:tblW w:w="9648" w:type="dxa"/>
        <w:tblLook w:val="04A0" w:firstRow="1" w:lastRow="0" w:firstColumn="1" w:lastColumn="0" w:noHBand="0" w:noVBand="1"/>
      </w:tblPr>
      <w:tblGrid>
        <w:gridCol w:w="4518"/>
        <w:gridCol w:w="1710"/>
        <w:gridCol w:w="1620"/>
        <w:gridCol w:w="1800"/>
      </w:tblGrid>
      <w:tr w:rsidR="00B26068" w:rsidRPr="00B26068" w14:paraId="52ED3CF6" w14:textId="77777777" w:rsidTr="00DF79CE">
        <w:trPr>
          <w:trHeight w:val="530"/>
        </w:trPr>
        <w:tc>
          <w:tcPr>
            <w:tcW w:w="4518" w:type="dxa"/>
          </w:tcPr>
          <w:p w14:paraId="01A6DF8D" w14:textId="77777777" w:rsidR="00B26068" w:rsidRPr="00B26068" w:rsidRDefault="00B26068" w:rsidP="00B26068">
            <w:pPr>
              <w:jc w:val="both"/>
              <w:rPr>
                <w:sz w:val="22"/>
                <w:szCs w:val="22"/>
              </w:rPr>
            </w:pPr>
          </w:p>
        </w:tc>
        <w:tc>
          <w:tcPr>
            <w:tcW w:w="1710" w:type="dxa"/>
            <w:vAlign w:val="center"/>
          </w:tcPr>
          <w:p w14:paraId="79DAE029" w14:textId="77777777" w:rsidR="00B26068" w:rsidRPr="00B26068" w:rsidRDefault="00B26068" w:rsidP="00B26068">
            <w:pPr>
              <w:jc w:val="center"/>
              <w:rPr>
                <w:sz w:val="22"/>
                <w:szCs w:val="22"/>
              </w:rPr>
            </w:pPr>
            <w:r w:rsidRPr="00B26068">
              <w:rPr>
                <w:b/>
                <w:sz w:val="20"/>
                <w:szCs w:val="20"/>
                <w:highlight w:val="yellow"/>
                <w:u w:val="single"/>
              </w:rPr>
              <w:t>[Offeror A]</w:t>
            </w:r>
          </w:p>
        </w:tc>
        <w:tc>
          <w:tcPr>
            <w:tcW w:w="1620" w:type="dxa"/>
            <w:vAlign w:val="center"/>
          </w:tcPr>
          <w:p w14:paraId="5CD69116" w14:textId="77777777" w:rsidR="00B26068" w:rsidRPr="00B26068" w:rsidRDefault="00B26068" w:rsidP="00B26068">
            <w:pPr>
              <w:jc w:val="center"/>
              <w:rPr>
                <w:sz w:val="22"/>
                <w:szCs w:val="22"/>
              </w:rPr>
            </w:pPr>
            <w:r w:rsidRPr="00B26068">
              <w:rPr>
                <w:b/>
                <w:sz w:val="20"/>
                <w:szCs w:val="20"/>
                <w:highlight w:val="yellow"/>
                <w:u w:val="single"/>
              </w:rPr>
              <w:t>[Offeror B]</w:t>
            </w:r>
          </w:p>
        </w:tc>
        <w:tc>
          <w:tcPr>
            <w:tcW w:w="1800" w:type="dxa"/>
            <w:vAlign w:val="center"/>
          </w:tcPr>
          <w:p w14:paraId="2E88D8AD" w14:textId="77777777" w:rsidR="00B26068" w:rsidRPr="00B26068" w:rsidRDefault="00B26068" w:rsidP="00B26068">
            <w:pPr>
              <w:jc w:val="center"/>
              <w:rPr>
                <w:sz w:val="22"/>
                <w:szCs w:val="22"/>
              </w:rPr>
            </w:pPr>
            <w:r w:rsidRPr="00B26068">
              <w:rPr>
                <w:b/>
                <w:sz w:val="20"/>
                <w:szCs w:val="20"/>
                <w:highlight w:val="yellow"/>
                <w:u w:val="single"/>
              </w:rPr>
              <w:t>[Offeror C]</w:t>
            </w:r>
          </w:p>
        </w:tc>
      </w:tr>
      <w:tr w:rsidR="00B26068" w:rsidRPr="00B26068" w14:paraId="511E4407" w14:textId="77777777" w:rsidTr="00DF79CE">
        <w:tc>
          <w:tcPr>
            <w:tcW w:w="4518" w:type="dxa"/>
          </w:tcPr>
          <w:p w14:paraId="72489A95" w14:textId="77777777" w:rsidR="00B26068" w:rsidRPr="00B26068" w:rsidRDefault="00B26068" w:rsidP="00B26068">
            <w:pPr>
              <w:jc w:val="both"/>
              <w:rPr>
                <w:sz w:val="22"/>
                <w:szCs w:val="22"/>
              </w:rPr>
            </w:pPr>
            <w:commentRangeStart w:id="5"/>
            <w:r w:rsidRPr="00B26068">
              <w:rPr>
                <w:sz w:val="22"/>
                <w:szCs w:val="22"/>
              </w:rPr>
              <w:t>Section IV.B 1. Technical Specifications</w:t>
            </w:r>
          </w:p>
          <w:p w14:paraId="665F3193" w14:textId="77777777" w:rsidR="00B26068" w:rsidRPr="00B26068" w:rsidRDefault="00B26068" w:rsidP="00B26068">
            <w:pPr>
              <w:jc w:val="both"/>
              <w:rPr>
                <w:sz w:val="22"/>
                <w:szCs w:val="22"/>
              </w:rPr>
            </w:pPr>
            <w:r w:rsidRPr="00B26068">
              <w:rPr>
                <w:sz w:val="22"/>
                <w:szCs w:val="22"/>
              </w:rPr>
              <w:t>Organizational Experience (</w:t>
            </w:r>
            <w:r w:rsidRPr="00B26068">
              <w:rPr>
                <w:sz w:val="22"/>
                <w:szCs w:val="22"/>
                <w:highlight w:val="yellow"/>
              </w:rPr>
              <w:t>##</w:t>
            </w:r>
            <w:r w:rsidRPr="00B26068">
              <w:rPr>
                <w:sz w:val="22"/>
                <w:szCs w:val="22"/>
              </w:rPr>
              <w:t xml:space="preserve"> Points)</w:t>
            </w:r>
            <w:commentRangeEnd w:id="5"/>
            <w:r w:rsidRPr="00B26068">
              <w:rPr>
                <w:rStyle w:val="CommentReference"/>
                <w:sz w:val="22"/>
                <w:szCs w:val="22"/>
              </w:rPr>
              <w:commentReference w:id="5"/>
            </w:r>
          </w:p>
        </w:tc>
        <w:tc>
          <w:tcPr>
            <w:tcW w:w="1710" w:type="dxa"/>
          </w:tcPr>
          <w:p w14:paraId="6CFDC085" w14:textId="77777777" w:rsidR="00B26068" w:rsidRPr="00B26068" w:rsidRDefault="00B26068" w:rsidP="00B26068">
            <w:pPr>
              <w:jc w:val="center"/>
              <w:rPr>
                <w:sz w:val="22"/>
                <w:szCs w:val="22"/>
              </w:rPr>
            </w:pPr>
          </w:p>
        </w:tc>
        <w:tc>
          <w:tcPr>
            <w:tcW w:w="1620" w:type="dxa"/>
          </w:tcPr>
          <w:p w14:paraId="5DCFB2A3" w14:textId="77777777" w:rsidR="00B26068" w:rsidRPr="00B26068" w:rsidRDefault="00B26068" w:rsidP="00B26068">
            <w:pPr>
              <w:jc w:val="center"/>
              <w:rPr>
                <w:sz w:val="22"/>
                <w:szCs w:val="22"/>
              </w:rPr>
            </w:pPr>
          </w:p>
        </w:tc>
        <w:tc>
          <w:tcPr>
            <w:tcW w:w="1800" w:type="dxa"/>
          </w:tcPr>
          <w:p w14:paraId="04050F07" w14:textId="77777777" w:rsidR="00B26068" w:rsidRPr="00B26068" w:rsidRDefault="00B26068" w:rsidP="00B26068">
            <w:pPr>
              <w:jc w:val="center"/>
              <w:rPr>
                <w:sz w:val="22"/>
                <w:szCs w:val="22"/>
              </w:rPr>
            </w:pPr>
          </w:p>
        </w:tc>
      </w:tr>
      <w:tr w:rsidR="00B26068" w:rsidRPr="00B26068" w14:paraId="423976CC" w14:textId="77777777" w:rsidTr="00DF79CE">
        <w:tc>
          <w:tcPr>
            <w:tcW w:w="4518" w:type="dxa"/>
          </w:tcPr>
          <w:p w14:paraId="11249B22" w14:textId="77777777" w:rsidR="00B26068" w:rsidRPr="00B26068" w:rsidRDefault="00B26068" w:rsidP="00B26068">
            <w:pPr>
              <w:jc w:val="both"/>
              <w:rPr>
                <w:sz w:val="22"/>
                <w:szCs w:val="22"/>
              </w:rPr>
            </w:pPr>
            <w:r w:rsidRPr="00B26068">
              <w:rPr>
                <w:sz w:val="22"/>
                <w:szCs w:val="22"/>
              </w:rPr>
              <w:t>Section IV.B 2. Technical Specifications</w:t>
            </w:r>
          </w:p>
          <w:p w14:paraId="446031FB" w14:textId="77777777" w:rsidR="00B26068" w:rsidRPr="00B26068" w:rsidRDefault="00B26068" w:rsidP="00B26068">
            <w:pPr>
              <w:jc w:val="both"/>
              <w:rPr>
                <w:sz w:val="22"/>
                <w:szCs w:val="22"/>
              </w:rPr>
            </w:pPr>
            <w:r w:rsidRPr="00B26068">
              <w:rPr>
                <w:sz w:val="22"/>
                <w:szCs w:val="22"/>
              </w:rPr>
              <w:t>Organizational References (</w:t>
            </w:r>
            <w:r w:rsidRPr="00B26068">
              <w:rPr>
                <w:sz w:val="22"/>
                <w:szCs w:val="22"/>
                <w:highlight w:val="yellow"/>
              </w:rPr>
              <w:t>##</w:t>
            </w:r>
            <w:r w:rsidRPr="00B26068">
              <w:rPr>
                <w:sz w:val="22"/>
                <w:szCs w:val="22"/>
              </w:rPr>
              <w:t xml:space="preserve"> Points)</w:t>
            </w:r>
          </w:p>
        </w:tc>
        <w:tc>
          <w:tcPr>
            <w:tcW w:w="1710" w:type="dxa"/>
          </w:tcPr>
          <w:p w14:paraId="396A40BA" w14:textId="77777777" w:rsidR="00B26068" w:rsidRPr="00B26068" w:rsidRDefault="00B26068" w:rsidP="00B26068">
            <w:pPr>
              <w:jc w:val="center"/>
              <w:rPr>
                <w:sz w:val="22"/>
                <w:szCs w:val="22"/>
              </w:rPr>
            </w:pPr>
          </w:p>
        </w:tc>
        <w:tc>
          <w:tcPr>
            <w:tcW w:w="1620" w:type="dxa"/>
          </w:tcPr>
          <w:p w14:paraId="3C41F18B" w14:textId="77777777" w:rsidR="00B26068" w:rsidRPr="00B26068" w:rsidRDefault="00B26068" w:rsidP="00B26068">
            <w:pPr>
              <w:jc w:val="center"/>
              <w:rPr>
                <w:sz w:val="22"/>
                <w:szCs w:val="22"/>
              </w:rPr>
            </w:pPr>
          </w:p>
        </w:tc>
        <w:tc>
          <w:tcPr>
            <w:tcW w:w="1800" w:type="dxa"/>
          </w:tcPr>
          <w:p w14:paraId="48DC3065" w14:textId="77777777" w:rsidR="00B26068" w:rsidRPr="00B26068" w:rsidRDefault="00B26068" w:rsidP="00B26068">
            <w:pPr>
              <w:jc w:val="center"/>
              <w:rPr>
                <w:sz w:val="22"/>
                <w:szCs w:val="22"/>
              </w:rPr>
            </w:pPr>
          </w:p>
        </w:tc>
      </w:tr>
      <w:tr w:rsidR="00B26068" w:rsidRPr="00B26068" w14:paraId="6C5FF6C3" w14:textId="77777777" w:rsidTr="00DF79CE">
        <w:tc>
          <w:tcPr>
            <w:tcW w:w="4518" w:type="dxa"/>
          </w:tcPr>
          <w:p w14:paraId="318F3D5D" w14:textId="77777777" w:rsidR="00B26068" w:rsidRPr="00B26068" w:rsidRDefault="00B26068" w:rsidP="00B26068">
            <w:pPr>
              <w:jc w:val="both"/>
              <w:rPr>
                <w:sz w:val="22"/>
                <w:szCs w:val="22"/>
              </w:rPr>
            </w:pPr>
            <w:r w:rsidRPr="00B26068">
              <w:rPr>
                <w:sz w:val="22"/>
                <w:szCs w:val="22"/>
              </w:rPr>
              <w:t>Section IV.B 3. Technical Specifications</w:t>
            </w:r>
          </w:p>
          <w:p w14:paraId="5F31D6AD" w14:textId="77777777" w:rsidR="00B26068" w:rsidRPr="00B26068" w:rsidRDefault="00B26068" w:rsidP="00B26068">
            <w:pPr>
              <w:jc w:val="both"/>
              <w:rPr>
                <w:sz w:val="22"/>
                <w:szCs w:val="22"/>
              </w:rPr>
            </w:pPr>
            <w:r w:rsidRPr="00B26068">
              <w:rPr>
                <w:sz w:val="22"/>
                <w:szCs w:val="22"/>
              </w:rPr>
              <w:t>Oral Presentation (</w:t>
            </w:r>
            <w:r w:rsidRPr="00B26068">
              <w:rPr>
                <w:sz w:val="22"/>
                <w:szCs w:val="22"/>
                <w:highlight w:val="yellow"/>
              </w:rPr>
              <w:t>##</w:t>
            </w:r>
            <w:r w:rsidRPr="00B26068">
              <w:rPr>
                <w:sz w:val="22"/>
                <w:szCs w:val="22"/>
              </w:rPr>
              <w:t xml:space="preserve"> Points)</w:t>
            </w:r>
          </w:p>
        </w:tc>
        <w:tc>
          <w:tcPr>
            <w:tcW w:w="1710" w:type="dxa"/>
          </w:tcPr>
          <w:p w14:paraId="1605860A" w14:textId="77777777" w:rsidR="00B26068" w:rsidRPr="00B26068" w:rsidRDefault="00B26068" w:rsidP="00B26068">
            <w:pPr>
              <w:jc w:val="center"/>
              <w:rPr>
                <w:sz w:val="22"/>
                <w:szCs w:val="22"/>
              </w:rPr>
            </w:pPr>
          </w:p>
        </w:tc>
        <w:tc>
          <w:tcPr>
            <w:tcW w:w="1620" w:type="dxa"/>
          </w:tcPr>
          <w:p w14:paraId="6CF3E347" w14:textId="77777777" w:rsidR="00B26068" w:rsidRPr="00B26068" w:rsidRDefault="00B26068" w:rsidP="00B26068">
            <w:pPr>
              <w:jc w:val="center"/>
              <w:rPr>
                <w:sz w:val="22"/>
                <w:szCs w:val="22"/>
              </w:rPr>
            </w:pPr>
          </w:p>
        </w:tc>
        <w:tc>
          <w:tcPr>
            <w:tcW w:w="1800" w:type="dxa"/>
          </w:tcPr>
          <w:p w14:paraId="63631D17" w14:textId="77777777" w:rsidR="00B26068" w:rsidRPr="00B26068" w:rsidRDefault="00B26068" w:rsidP="00B26068">
            <w:pPr>
              <w:jc w:val="center"/>
              <w:rPr>
                <w:sz w:val="22"/>
                <w:szCs w:val="22"/>
              </w:rPr>
            </w:pPr>
          </w:p>
        </w:tc>
      </w:tr>
      <w:tr w:rsidR="00B26068" w:rsidRPr="00B26068" w14:paraId="2AF36E11" w14:textId="77777777" w:rsidTr="00DF79CE">
        <w:tc>
          <w:tcPr>
            <w:tcW w:w="4518" w:type="dxa"/>
          </w:tcPr>
          <w:p w14:paraId="388A76E6" w14:textId="77777777" w:rsidR="00B26068" w:rsidRPr="00B26068" w:rsidRDefault="00B26068" w:rsidP="00B26068">
            <w:pPr>
              <w:jc w:val="both"/>
              <w:rPr>
                <w:sz w:val="22"/>
                <w:szCs w:val="22"/>
              </w:rPr>
            </w:pPr>
            <w:r w:rsidRPr="00B26068">
              <w:rPr>
                <w:sz w:val="22"/>
                <w:szCs w:val="22"/>
              </w:rPr>
              <w:t>Section IV.B 4. Technical Specifications</w:t>
            </w:r>
          </w:p>
          <w:p w14:paraId="33002A4D" w14:textId="77777777" w:rsidR="00B26068" w:rsidRPr="00B26068" w:rsidRDefault="00B26068" w:rsidP="00B26068">
            <w:pPr>
              <w:jc w:val="both"/>
              <w:rPr>
                <w:sz w:val="22"/>
                <w:szCs w:val="22"/>
              </w:rPr>
            </w:pPr>
            <w:r w:rsidRPr="00B26068">
              <w:rPr>
                <w:sz w:val="22"/>
                <w:szCs w:val="22"/>
              </w:rPr>
              <w:t>Mandatory Specification (</w:t>
            </w:r>
            <w:r w:rsidRPr="00B26068">
              <w:rPr>
                <w:sz w:val="22"/>
                <w:szCs w:val="22"/>
                <w:highlight w:val="yellow"/>
              </w:rPr>
              <w:t>##</w:t>
            </w:r>
            <w:r w:rsidRPr="00B26068">
              <w:rPr>
                <w:sz w:val="22"/>
                <w:szCs w:val="22"/>
              </w:rPr>
              <w:t xml:space="preserve"> Points)</w:t>
            </w:r>
          </w:p>
        </w:tc>
        <w:tc>
          <w:tcPr>
            <w:tcW w:w="1710" w:type="dxa"/>
          </w:tcPr>
          <w:p w14:paraId="28639029" w14:textId="77777777" w:rsidR="00B26068" w:rsidRPr="00B26068" w:rsidRDefault="00B26068" w:rsidP="00B26068">
            <w:pPr>
              <w:jc w:val="center"/>
              <w:rPr>
                <w:sz w:val="22"/>
                <w:szCs w:val="22"/>
              </w:rPr>
            </w:pPr>
          </w:p>
        </w:tc>
        <w:tc>
          <w:tcPr>
            <w:tcW w:w="1620" w:type="dxa"/>
          </w:tcPr>
          <w:p w14:paraId="0E9E339D" w14:textId="77777777" w:rsidR="00B26068" w:rsidRPr="00B26068" w:rsidRDefault="00B26068" w:rsidP="00B26068">
            <w:pPr>
              <w:jc w:val="center"/>
              <w:rPr>
                <w:sz w:val="22"/>
                <w:szCs w:val="22"/>
              </w:rPr>
            </w:pPr>
          </w:p>
        </w:tc>
        <w:tc>
          <w:tcPr>
            <w:tcW w:w="1800" w:type="dxa"/>
          </w:tcPr>
          <w:p w14:paraId="662EC2C8" w14:textId="77777777" w:rsidR="00B26068" w:rsidRPr="00B26068" w:rsidRDefault="00B26068" w:rsidP="00B26068">
            <w:pPr>
              <w:jc w:val="center"/>
              <w:rPr>
                <w:sz w:val="22"/>
                <w:szCs w:val="22"/>
              </w:rPr>
            </w:pPr>
          </w:p>
        </w:tc>
      </w:tr>
      <w:tr w:rsidR="00B26068" w:rsidRPr="00B26068" w14:paraId="6207F5D8" w14:textId="77777777" w:rsidTr="00DF79CE">
        <w:tc>
          <w:tcPr>
            <w:tcW w:w="4518" w:type="dxa"/>
          </w:tcPr>
          <w:p w14:paraId="57D23BDF" w14:textId="77777777" w:rsidR="00B26068" w:rsidRPr="00B26068" w:rsidRDefault="00B26068" w:rsidP="00B26068">
            <w:pPr>
              <w:jc w:val="both"/>
              <w:rPr>
                <w:sz w:val="22"/>
                <w:szCs w:val="22"/>
              </w:rPr>
            </w:pPr>
            <w:r w:rsidRPr="00B26068">
              <w:rPr>
                <w:sz w:val="22"/>
                <w:szCs w:val="22"/>
              </w:rPr>
              <w:t>Section IV.B 5. Technical Specifications</w:t>
            </w:r>
          </w:p>
          <w:p w14:paraId="374FAE9B" w14:textId="77777777" w:rsidR="00B26068" w:rsidRPr="00B26068" w:rsidRDefault="00B26068" w:rsidP="00B26068">
            <w:pPr>
              <w:jc w:val="both"/>
              <w:rPr>
                <w:sz w:val="22"/>
                <w:szCs w:val="22"/>
              </w:rPr>
            </w:pPr>
            <w:r w:rsidRPr="00B26068">
              <w:rPr>
                <w:sz w:val="22"/>
                <w:szCs w:val="22"/>
              </w:rPr>
              <w:t>Desirable Specification (</w:t>
            </w:r>
            <w:r w:rsidRPr="00B26068">
              <w:rPr>
                <w:sz w:val="22"/>
                <w:szCs w:val="22"/>
                <w:highlight w:val="yellow"/>
              </w:rPr>
              <w:t>##</w:t>
            </w:r>
            <w:r w:rsidRPr="00B26068">
              <w:rPr>
                <w:sz w:val="22"/>
                <w:szCs w:val="22"/>
              </w:rPr>
              <w:t xml:space="preserve"> Points)</w:t>
            </w:r>
          </w:p>
        </w:tc>
        <w:tc>
          <w:tcPr>
            <w:tcW w:w="1710" w:type="dxa"/>
          </w:tcPr>
          <w:p w14:paraId="06EA4CEC" w14:textId="77777777" w:rsidR="00B26068" w:rsidRPr="00B26068" w:rsidRDefault="00B26068" w:rsidP="00B26068">
            <w:pPr>
              <w:jc w:val="center"/>
              <w:rPr>
                <w:sz w:val="22"/>
                <w:szCs w:val="22"/>
              </w:rPr>
            </w:pPr>
          </w:p>
        </w:tc>
        <w:tc>
          <w:tcPr>
            <w:tcW w:w="1620" w:type="dxa"/>
          </w:tcPr>
          <w:p w14:paraId="6595C0B1" w14:textId="77777777" w:rsidR="00B26068" w:rsidRPr="00B26068" w:rsidRDefault="00B26068" w:rsidP="00B26068">
            <w:pPr>
              <w:jc w:val="center"/>
              <w:rPr>
                <w:sz w:val="22"/>
                <w:szCs w:val="22"/>
              </w:rPr>
            </w:pPr>
          </w:p>
        </w:tc>
        <w:tc>
          <w:tcPr>
            <w:tcW w:w="1800" w:type="dxa"/>
          </w:tcPr>
          <w:p w14:paraId="3D0E20AA" w14:textId="77777777" w:rsidR="00B26068" w:rsidRPr="00B26068" w:rsidRDefault="00B26068" w:rsidP="00B26068">
            <w:pPr>
              <w:jc w:val="center"/>
              <w:rPr>
                <w:sz w:val="22"/>
                <w:szCs w:val="22"/>
              </w:rPr>
            </w:pPr>
          </w:p>
        </w:tc>
      </w:tr>
      <w:tr w:rsidR="00B26068" w:rsidRPr="00B26068" w14:paraId="1B71A6D3" w14:textId="77777777" w:rsidTr="00DF79CE">
        <w:tc>
          <w:tcPr>
            <w:tcW w:w="4518" w:type="dxa"/>
          </w:tcPr>
          <w:p w14:paraId="666F425F" w14:textId="77777777" w:rsidR="00B26068" w:rsidRPr="00B26068" w:rsidRDefault="00B26068" w:rsidP="00B26068">
            <w:pPr>
              <w:jc w:val="both"/>
              <w:rPr>
                <w:sz w:val="22"/>
                <w:szCs w:val="22"/>
              </w:rPr>
            </w:pPr>
            <w:r w:rsidRPr="00B26068">
              <w:rPr>
                <w:sz w:val="22"/>
                <w:szCs w:val="22"/>
              </w:rPr>
              <w:t>Section IV.C 1. Business Specifications</w:t>
            </w:r>
          </w:p>
          <w:p w14:paraId="55522DB9" w14:textId="77777777" w:rsidR="00B26068" w:rsidRPr="00B26068" w:rsidRDefault="00B26068" w:rsidP="00B26068">
            <w:pPr>
              <w:jc w:val="both"/>
              <w:rPr>
                <w:sz w:val="22"/>
                <w:szCs w:val="22"/>
              </w:rPr>
            </w:pPr>
            <w:r w:rsidRPr="00B26068">
              <w:rPr>
                <w:sz w:val="22"/>
                <w:szCs w:val="22"/>
              </w:rPr>
              <w:t>Letter of Transmittal (Pass/Fail)</w:t>
            </w:r>
          </w:p>
        </w:tc>
        <w:tc>
          <w:tcPr>
            <w:tcW w:w="1710" w:type="dxa"/>
          </w:tcPr>
          <w:p w14:paraId="4CB0EBAC" w14:textId="77777777" w:rsidR="00B26068" w:rsidRPr="00B26068" w:rsidRDefault="00B26068" w:rsidP="00B26068">
            <w:pPr>
              <w:jc w:val="center"/>
              <w:rPr>
                <w:sz w:val="22"/>
                <w:szCs w:val="22"/>
              </w:rPr>
            </w:pPr>
          </w:p>
        </w:tc>
        <w:tc>
          <w:tcPr>
            <w:tcW w:w="1620" w:type="dxa"/>
          </w:tcPr>
          <w:p w14:paraId="3A4DFAAE" w14:textId="77777777" w:rsidR="00B26068" w:rsidRPr="00B26068" w:rsidRDefault="00B26068" w:rsidP="00B26068">
            <w:pPr>
              <w:jc w:val="center"/>
              <w:rPr>
                <w:sz w:val="22"/>
                <w:szCs w:val="22"/>
              </w:rPr>
            </w:pPr>
          </w:p>
        </w:tc>
        <w:tc>
          <w:tcPr>
            <w:tcW w:w="1800" w:type="dxa"/>
          </w:tcPr>
          <w:p w14:paraId="5C96ACD7" w14:textId="77777777" w:rsidR="00B26068" w:rsidRPr="00B26068" w:rsidRDefault="00B26068" w:rsidP="00B26068">
            <w:pPr>
              <w:jc w:val="center"/>
              <w:rPr>
                <w:sz w:val="22"/>
                <w:szCs w:val="22"/>
              </w:rPr>
            </w:pPr>
          </w:p>
        </w:tc>
      </w:tr>
      <w:tr w:rsidR="00B26068" w:rsidRPr="00B26068" w14:paraId="562E085C" w14:textId="77777777" w:rsidTr="00DF79CE">
        <w:tc>
          <w:tcPr>
            <w:tcW w:w="4518" w:type="dxa"/>
          </w:tcPr>
          <w:p w14:paraId="7219A3A6" w14:textId="77777777" w:rsidR="00B26068" w:rsidRPr="00B26068" w:rsidRDefault="00B26068" w:rsidP="00B26068">
            <w:pPr>
              <w:jc w:val="both"/>
              <w:rPr>
                <w:sz w:val="22"/>
                <w:szCs w:val="22"/>
              </w:rPr>
            </w:pPr>
            <w:r w:rsidRPr="00B26068">
              <w:rPr>
                <w:sz w:val="22"/>
                <w:szCs w:val="22"/>
              </w:rPr>
              <w:t>Section IV.C 2. Business Specifications</w:t>
            </w:r>
          </w:p>
          <w:p w14:paraId="5CA7FD95" w14:textId="77777777" w:rsidR="00B26068" w:rsidRPr="00B26068" w:rsidRDefault="00B26068" w:rsidP="00B26068">
            <w:pPr>
              <w:jc w:val="both"/>
              <w:rPr>
                <w:sz w:val="22"/>
                <w:szCs w:val="22"/>
              </w:rPr>
            </w:pPr>
            <w:r w:rsidRPr="00B26068">
              <w:rPr>
                <w:sz w:val="22"/>
                <w:szCs w:val="22"/>
              </w:rPr>
              <w:t>Signed Campaign Disclosure Form (Pass/Fail)</w:t>
            </w:r>
          </w:p>
        </w:tc>
        <w:tc>
          <w:tcPr>
            <w:tcW w:w="1710" w:type="dxa"/>
          </w:tcPr>
          <w:p w14:paraId="33B814B9" w14:textId="77777777" w:rsidR="00B26068" w:rsidRPr="00B26068" w:rsidRDefault="00B26068" w:rsidP="00B26068">
            <w:pPr>
              <w:jc w:val="center"/>
              <w:rPr>
                <w:sz w:val="22"/>
                <w:szCs w:val="22"/>
              </w:rPr>
            </w:pPr>
          </w:p>
        </w:tc>
        <w:tc>
          <w:tcPr>
            <w:tcW w:w="1620" w:type="dxa"/>
          </w:tcPr>
          <w:p w14:paraId="37FFBDA5" w14:textId="77777777" w:rsidR="00B26068" w:rsidRPr="00B26068" w:rsidRDefault="00B26068" w:rsidP="00B26068">
            <w:pPr>
              <w:jc w:val="center"/>
              <w:rPr>
                <w:sz w:val="22"/>
                <w:szCs w:val="22"/>
              </w:rPr>
            </w:pPr>
          </w:p>
        </w:tc>
        <w:tc>
          <w:tcPr>
            <w:tcW w:w="1800" w:type="dxa"/>
          </w:tcPr>
          <w:p w14:paraId="691B44DF" w14:textId="77777777" w:rsidR="00B26068" w:rsidRPr="00B26068" w:rsidRDefault="00B26068" w:rsidP="00B26068">
            <w:pPr>
              <w:jc w:val="center"/>
              <w:rPr>
                <w:sz w:val="22"/>
                <w:szCs w:val="22"/>
              </w:rPr>
            </w:pPr>
          </w:p>
        </w:tc>
      </w:tr>
      <w:tr w:rsidR="00B26068" w:rsidRPr="00B26068" w14:paraId="7187889B" w14:textId="77777777" w:rsidTr="00DF79CE">
        <w:tc>
          <w:tcPr>
            <w:tcW w:w="4518" w:type="dxa"/>
          </w:tcPr>
          <w:p w14:paraId="3F039A19" w14:textId="77777777" w:rsidR="00B26068" w:rsidRPr="00B26068" w:rsidRDefault="00B26068" w:rsidP="00B26068">
            <w:pPr>
              <w:jc w:val="right"/>
              <w:rPr>
                <w:sz w:val="22"/>
                <w:szCs w:val="22"/>
              </w:rPr>
            </w:pPr>
            <w:r w:rsidRPr="00B26068">
              <w:rPr>
                <w:b/>
                <w:sz w:val="22"/>
                <w:szCs w:val="22"/>
              </w:rPr>
              <w:t>SUBTOTAL</w:t>
            </w:r>
          </w:p>
        </w:tc>
        <w:tc>
          <w:tcPr>
            <w:tcW w:w="1710" w:type="dxa"/>
          </w:tcPr>
          <w:p w14:paraId="083B8169" w14:textId="77777777" w:rsidR="00B26068" w:rsidRPr="00B26068" w:rsidRDefault="00B26068" w:rsidP="00B26068">
            <w:pPr>
              <w:jc w:val="center"/>
              <w:rPr>
                <w:b/>
                <w:sz w:val="22"/>
                <w:szCs w:val="22"/>
              </w:rPr>
            </w:pPr>
          </w:p>
        </w:tc>
        <w:tc>
          <w:tcPr>
            <w:tcW w:w="1620" w:type="dxa"/>
          </w:tcPr>
          <w:p w14:paraId="6DE041D4" w14:textId="77777777" w:rsidR="00B26068" w:rsidRPr="00B26068" w:rsidRDefault="00B26068" w:rsidP="00B26068">
            <w:pPr>
              <w:jc w:val="center"/>
              <w:rPr>
                <w:b/>
                <w:sz w:val="22"/>
                <w:szCs w:val="22"/>
              </w:rPr>
            </w:pPr>
          </w:p>
        </w:tc>
        <w:tc>
          <w:tcPr>
            <w:tcW w:w="1800" w:type="dxa"/>
          </w:tcPr>
          <w:p w14:paraId="4F4A540E" w14:textId="77777777" w:rsidR="00B26068" w:rsidRPr="00B26068" w:rsidRDefault="00B26068" w:rsidP="00B26068">
            <w:pPr>
              <w:jc w:val="center"/>
              <w:rPr>
                <w:b/>
                <w:sz w:val="22"/>
                <w:szCs w:val="22"/>
              </w:rPr>
            </w:pPr>
          </w:p>
        </w:tc>
      </w:tr>
      <w:tr w:rsidR="00B26068" w:rsidRPr="00B26068" w14:paraId="013794F9" w14:textId="77777777" w:rsidTr="00DF79CE">
        <w:tc>
          <w:tcPr>
            <w:tcW w:w="4518" w:type="dxa"/>
          </w:tcPr>
          <w:p w14:paraId="7790953F" w14:textId="77777777" w:rsidR="00B26068" w:rsidRPr="00B26068" w:rsidRDefault="00B26068" w:rsidP="00B26068">
            <w:pPr>
              <w:jc w:val="both"/>
              <w:rPr>
                <w:sz w:val="22"/>
                <w:szCs w:val="22"/>
              </w:rPr>
            </w:pPr>
            <w:r w:rsidRPr="00B26068">
              <w:rPr>
                <w:sz w:val="22"/>
                <w:szCs w:val="22"/>
              </w:rPr>
              <w:t>Section IV.C 3. Business Specifications</w:t>
            </w:r>
          </w:p>
          <w:p w14:paraId="00BA844E" w14:textId="77777777" w:rsidR="00B26068" w:rsidRPr="00B26068" w:rsidRDefault="00B26068" w:rsidP="00B26068">
            <w:pPr>
              <w:jc w:val="both"/>
              <w:rPr>
                <w:sz w:val="22"/>
                <w:szCs w:val="22"/>
              </w:rPr>
            </w:pPr>
            <w:r w:rsidRPr="00B26068">
              <w:rPr>
                <w:sz w:val="22"/>
                <w:szCs w:val="22"/>
              </w:rPr>
              <w:t>Cost (## Points)</w:t>
            </w:r>
          </w:p>
        </w:tc>
        <w:tc>
          <w:tcPr>
            <w:tcW w:w="1710" w:type="dxa"/>
          </w:tcPr>
          <w:p w14:paraId="0E7265E7" w14:textId="77777777" w:rsidR="00B26068" w:rsidRPr="00B26068" w:rsidRDefault="00B26068" w:rsidP="00B26068">
            <w:pPr>
              <w:jc w:val="center"/>
              <w:rPr>
                <w:sz w:val="22"/>
                <w:szCs w:val="22"/>
              </w:rPr>
            </w:pPr>
          </w:p>
        </w:tc>
        <w:tc>
          <w:tcPr>
            <w:tcW w:w="1620" w:type="dxa"/>
          </w:tcPr>
          <w:p w14:paraId="55BBFFEC" w14:textId="77777777" w:rsidR="00B26068" w:rsidRPr="00B26068" w:rsidRDefault="00B26068" w:rsidP="00B26068">
            <w:pPr>
              <w:jc w:val="center"/>
              <w:rPr>
                <w:sz w:val="22"/>
                <w:szCs w:val="22"/>
              </w:rPr>
            </w:pPr>
          </w:p>
        </w:tc>
        <w:tc>
          <w:tcPr>
            <w:tcW w:w="1800" w:type="dxa"/>
          </w:tcPr>
          <w:p w14:paraId="2855DE22" w14:textId="77777777" w:rsidR="00B26068" w:rsidRPr="00B26068" w:rsidRDefault="00B26068" w:rsidP="00B26068">
            <w:pPr>
              <w:jc w:val="center"/>
              <w:rPr>
                <w:sz w:val="22"/>
                <w:szCs w:val="22"/>
              </w:rPr>
            </w:pPr>
          </w:p>
        </w:tc>
      </w:tr>
      <w:tr w:rsidR="00B26068" w:rsidRPr="00B26068" w14:paraId="5F803D48" w14:textId="77777777" w:rsidTr="00DF79CE">
        <w:tc>
          <w:tcPr>
            <w:tcW w:w="4518" w:type="dxa"/>
          </w:tcPr>
          <w:p w14:paraId="4C5AC709" w14:textId="77777777" w:rsidR="00B26068" w:rsidRPr="00B26068" w:rsidRDefault="00B26068" w:rsidP="00B26068">
            <w:pPr>
              <w:jc w:val="right"/>
              <w:rPr>
                <w:b/>
                <w:sz w:val="22"/>
                <w:szCs w:val="22"/>
              </w:rPr>
            </w:pPr>
            <w:r w:rsidRPr="00B26068">
              <w:rPr>
                <w:b/>
                <w:sz w:val="22"/>
                <w:szCs w:val="22"/>
              </w:rPr>
              <w:t>TOTAL</w:t>
            </w:r>
          </w:p>
          <w:p w14:paraId="51926F0C" w14:textId="77777777" w:rsidR="00B26068" w:rsidRPr="00B26068" w:rsidRDefault="00B26068" w:rsidP="00B26068">
            <w:pPr>
              <w:jc w:val="right"/>
              <w:rPr>
                <w:sz w:val="22"/>
                <w:szCs w:val="22"/>
              </w:rPr>
            </w:pPr>
            <w:r w:rsidRPr="00B26068">
              <w:rPr>
                <w:b/>
                <w:sz w:val="22"/>
                <w:szCs w:val="22"/>
                <w:highlight w:val="yellow"/>
              </w:rPr>
              <w:t>(##</w:t>
            </w:r>
            <w:r w:rsidRPr="00B26068">
              <w:rPr>
                <w:b/>
                <w:sz w:val="22"/>
                <w:szCs w:val="22"/>
              </w:rPr>
              <w:t xml:space="preserve"> POINTS AVAILABLE)</w:t>
            </w:r>
          </w:p>
        </w:tc>
        <w:tc>
          <w:tcPr>
            <w:tcW w:w="1710" w:type="dxa"/>
          </w:tcPr>
          <w:p w14:paraId="79BB0F4D" w14:textId="77777777" w:rsidR="00B26068" w:rsidRPr="00B26068" w:rsidRDefault="00B26068" w:rsidP="00B26068">
            <w:pPr>
              <w:jc w:val="center"/>
              <w:rPr>
                <w:sz w:val="22"/>
                <w:szCs w:val="22"/>
              </w:rPr>
            </w:pPr>
          </w:p>
        </w:tc>
        <w:tc>
          <w:tcPr>
            <w:tcW w:w="1620" w:type="dxa"/>
          </w:tcPr>
          <w:p w14:paraId="1846E50D" w14:textId="77777777" w:rsidR="00B26068" w:rsidRPr="00B26068" w:rsidRDefault="00B26068" w:rsidP="00B26068">
            <w:pPr>
              <w:jc w:val="center"/>
              <w:rPr>
                <w:sz w:val="22"/>
                <w:szCs w:val="22"/>
              </w:rPr>
            </w:pPr>
          </w:p>
        </w:tc>
        <w:tc>
          <w:tcPr>
            <w:tcW w:w="1800" w:type="dxa"/>
          </w:tcPr>
          <w:p w14:paraId="72CDE2BC" w14:textId="77777777" w:rsidR="00B26068" w:rsidRPr="00B26068" w:rsidRDefault="00B26068" w:rsidP="00B26068">
            <w:pPr>
              <w:jc w:val="center"/>
              <w:rPr>
                <w:sz w:val="22"/>
                <w:szCs w:val="22"/>
              </w:rPr>
            </w:pPr>
          </w:p>
        </w:tc>
      </w:tr>
      <w:tr w:rsidR="00B26068" w:rsidRPr="00B26068" w14:paraId="362997C0" w14:textId="77777777" w:rsidTr="00DF79CE">
        <w:tc>
          <w:tcPr>
            <w:tcW w:w="4518" w:type="dxa"/>
          </w:tcPr>
          <w:p w14:paraId="55BBDE14" w14:textId="77777777" w:rsidR="00B26068" w:rsidRPr="00B26068" w:rsidRDefault="00B26068" w:rsidP="00B26068">
            <w:pPr>
              <w:jc w:val="both"/>
              <w:rPr>
                <w:sz w:val="22"/>
                <w:szCs w:val="22"/>
              </w:rPr>
            </w:pPr>
            <w:r w:rsidRPr="00B26068">
              <w:rPr>
                <w:sz w:val="22"/>
                <w:szCs w:val="22"/>
              </w:rPr>
              <w:t>Section IV.C 4. Business Specifications</w:t>
            </w:r>
          </w:p>
          <w:p w14:paraId="234386D3" w14:textId="22C93EF8" w:rsidR="00B26068" w:rsidRPr="00B26068" w:rsidRDefault="00B26068" w:rsidP="009344B6">
            <w:pPr>
              <w:jc w:val="both"/>
              <w:rPr>
                <w:sz w:val="22"/>
                <w:szCs w:val="22"/>
              </w:rPr>
            </w:pPr>
            <w:r w:rsidRPr="00B26068">
              <w:rPr>
                <w:sz w:val="22"/>
                <w:szCs w:val="22"/>
              </w:rPr>
              <w:t xml:space="preserve">New Mexico Resident Business Preference </w:t>
            </w:r>
            <w:r w:rsidR="009344B6">
              <w:rPr>
                <w:sz w:val="22"/>
                <w:szCs w:val="22"/>
              </w:rPr>
              <w:t>8</w:t>
            </w:r>
            <w:r w:rsidRPr="00B26068">
              <w:rPr>
                <w:sz w:val="22"/>
                <w:szCs w:val="22"/>
              </w:rPr>
              <w:t>%</w:t>
            </w:r>
          </w:p>
        </w:tc>
        <w:tc>
          <w:tcPr>
            <w:tcW w:w="1710" w:type="dxa"/>
          </w:tcPr>
          <w:p w14:paraId="70981328" w14:textId="77777777" w:rsidR="00B26068" w:rsidRPr="00B26068" w:rsidRDefault="00B26068" w:rsidP="00B26068">
            <w:pPr>
              <w:jc w:val="center"/>
              <w:rPr>
                <w:sz w:val="22"/>
                <w:szCs w:val="22"/>
              </w:rPr>
            </w:pPr>
          </w:p>
        </w:tc>
        <w:tc>
          <w:tcPr>
            <w:tcW w:w="1620" w:type="dxa"/>
          </w:tcPr>
          <w:p w14:paraId="1523E2D0" w14:textId="77777777" w:rsidR="00B26068" w:rsidRPr="00B26068" w:rsidRDefault="00B26068" w:rsidP="00B26068">
            <w:pPr>
              <w:jc w:val="center"/>
              <w:rPr>
                <w:sz w:val="22"/>
                <w:szCs w:val="22"/>
              </w:rPr>
            </w:pPr>
          </w:p>
        </w:tc>
        <w:tc>
          <w:tcPr>
            <w:tcW w:w="1800" w:type="dxa"/>
          </w:tcPr>
          <w:p w14:paraId="1CC11404" w14:textId="77777777" w:rsidR="00B26068" w:rsidRPr="00B26068" w:rsidRDefault="00B26068" w:rsidP="00B26068">
            <w:pPr>
              <w:jc w:val="center"/>
              <w:rPr>
                <w:sz w:val="22"/>
                <w:szCs w:val="22"/>
              </w:rPr>
            </w:pPr>
          </w:p>
        </w:tc>
      </w:tr>
      <w:tr w:rsidR="00B26068" w:rsidRPr="00B26068" w14:paraId="6FA9DD8A" w14:textId="77777777" w:rsidTr="00DF79CE">
        <w:tc>
          <w:tcPr>
            <w:tcW w:w="4518" w:type="dxa"/>
          </w:tcPr>
          <w:p w14:paraId="74AF605C" w14:textId="77777777" w:rsidR="00B26068" w:rsidRPr="00B26068" w:rsidRDefault="00B26068" w:rsidP="00B26068">
            <w:pPr>
              <w:jc w:val="both"/>
              <w:rPr>
                <w:sz w:val="22"/>
                <w:szCs w:val="22"/>
              </w:rPr>
            </w:pPr>
            <w:r w:rsidRPr="00B26068">
              <w:rPr>
                <w:sz w:val="22"/>
                <w:szCs w:val="22"/>
              </w:rPr>
              <w:t>Section IV.C 4. Business Specifications</w:t>
            </w:r>
          </w:p>
          <w:p w14:paraId="0710B1CC" w14:textId="77777777" w:rsidR="00B26068" w:rsidRPr="00B26068" w:rsidRDefault="00B26068" w:rsidP="00B26068">
            <w:pPr>
              <w:jc w:val="both"/>
              <w:rPr>
                <w:sz w:val="22"/>
                <w:szCs w:val="22"/>
              </w:rPr>
            </w:pPr>
            <w:r w:rsidRPr="00B26068">
              <w:rPr>
                <w:sz w:val="22"/>
                <w:szCs w:val="22"/>
              </w:rPr>
              <w:t>New Mexico Resident Veteran Preference 10%</w:t>
            </w:r>
          </w:p>
        </w:tc>
        <w:tc>
          <w:tcPr>
            <w:tcW w:w="1710" w:type="dxa"/>
          </w:tcPr>
          <w:p w14:paraId="268182B4" w14:textId="77777777" w:rsidR="00B26068" w:rsidRPr="00B26068" w:rsidRDefault="00B26068" w:rsidP="00B26068">
            <w:pPr>
              <w:jc w:val="center"/>
              <w:rPr>
                <w:sz w:val="22"/>
                <w:szCs w:val="22"/>
              </w:rPr>
            </w:pPr>
          </w:p>
        </w:tc>
        <w:tc>
          <w:tcPr>
            <w:tcW w:w="1620" w:type="dxa"/>
          </w:tcPr>
          <w:p w14:paraId="517FF195" w14:textId="77777777" w:rsidR="00B26068" w:rsidRPr="00B26068" w:rsidRDefault="00B26068" w:rsidP="00B26068">
            <w:pPr>
              <w:jc w:val="center"/>
              <w:rPr>
                <w:sz w:val="22"/>
                <w:szCs w:val="22"/>
              </w:rPr>
            </w:pPr>
          </w:p>
        </w:tc>
        <w:tc>
          <w:tcPr>
            <w:tcW w:w="1800" w:type="dxa"/>
          </w:tcPr>
          <w:p w14:paraId="3463B1D4" w14:textId="77777777" w:rsidR="00B26068" w:rsidRPr="00B26068" w:rsidRDefault="00B26068" w:rsidP="00B26068">
            <w:pPr>
              <w:jc w:val="center"/>
              <w:rPr>
                <w:sz w:val="22"/>
                <w:szCs w:val="22"/>
              </w:rPr>
            </w:pPr>
          </w:p>
        </w:tc>
      </w:tr>
      <w:tr w:rsidR="00B26068" w:rsidRPr="00B26068" w14:paraId="6FC047A3" w14:textId="77777777" w:rsidTr="00DF79CE">
        <w:tc>
          <w:tcPr>
            <w:tcW w:w="4518" w:type="dxa"/>
          </w:tcPr>
          <w:p w14:paraId="62A4FAEE" w14:textId="77777777" w:rsidR="00B26068" w:rsidRPr="00B26068" w:rsidRDefault="00B26068" w:rsidP="00B26068">
            <w:pPr>
              <w:jc w:val="right"/>
              <w:rPr>
                <w:b/>
                <w:sz w:val="22"/>
                <w:szCs w:val="22"/>
              </w:rPr>
            </w:pPr>
            <w:r w:rsidRPr="00B26068">
              <w:rPr>
                <w:b/>
                <w:sz w:val="22"/>
                <w:szCs w:val="22"/>
              </w:rPr>
              <w:t>GRAND TOTAL</w:t>
            </w:r>
          </w:p>
        </w:tc>
        <w:tc>
          <w:tcPr>
            <w:tcW w:w="1710" w:type="dxa"/>
          </w:tcPr>
          <w:p w14:paraId="6E3B69C7" w14:textId="77777777" w:rsidR="00B26068" w:rsidRPr="00B26068" w:rsidRDefault="00B26068" w:rsidP="00B26068">
            <w:pPr>
              <w:jc w:val="center"/>
              <w:rPr>
                <w:sz w:val="22"/>
                <w:szCs w:val="22"/>
              </w:rPr>
            </w:pPr>
          </w:p>
        </w:tc>
        <w:tc>
          <w:tcPr>
            <w:tcW w:w="1620" w:type="dxa"/>
          </w:tcPr>
          <w:p w14:paraId="7855F804" w14:textId="77777777" w:rsidR="00B26068" w:rsidRPr="00B26068" w:rsidRDefault="00B26068" w:rsidP="00B26068">
            <w:pPr>
              <w:jc w:val="center"/>
              <w:rPr>
                <w:sz w:val="22"/>
                <w:szCs w:val="22"/>
                <w:highlight w:val="lightGray"/>
              </w:rPr>
            </w:pPr>
          </w:p>
        </w:tc>
        <w:tc>
          <w:tcPr>
            <w:tcW w:w="1800" w:type="dxa"/>
          </w:tcPr>
          <w:p w14:paraId="1518B40E" w14:textId="77777777" w:rsidR="00B26068" w:rsidRPr="00B26068" w:rsidRDefault="00B26068" w:rsidP="00B26068">
            <w:pPr>
              <w:jc w:val="center"/>
              <w:rPr>
                <w:sz w:val="22"/>
                <w:szCs w:val="22"/>
                <w:highlight w:val="lightGray"/>
              </w:rPr>
            </w:pPr>
          </w:p>
        </w:tc>
      </w:tr>
    </w:tbl>
    <w:p w14:paraId="3E892E27" w14:textId="77777777" w:rsidR="00B26068" w:rsidRPr="00B26068" w:rsidRDefault="00B26068" w:rsidP="00B26068">
      <w:pPr>
        <w:spacing w:after="200" w:line="276" w:lineRule="auto"/>
        <w:jc w:val="both"/>
        <w:rPr>
          <w:rFonts w:eastAsia="Calibri"/>
          <w:sz w:val="22"/>
          <w:szCs w:val="22"/>
        </w:rPr>
      </w:pPr>
    </w:p>
    <w:p w14:paraId="2FBC6469" w14:textId="77777777" w:rsidR="00B26068" w:rsidRPr="00B26068" w:rsidRDefault="00B26068" w:rsidP="00B26068">
      <w:pPr>
        <w:spacing w:after="200" w:line="276" w:lineRule="auto"/>
        <w:jc w:val="both"/>
        <w:rPr>
          <w:rFonts w:eastAsia="Calibri"/>
          <w:b/>
          <w:sz w:val="22"/>
          <w:szCs w:val="22"/>
          <w:u w:val="single"/>
        </w:rPr>
      </w:pPr>
      <w:commentRangeStart w:id="6"/>
      <w:r w:rsidRPr="00B26068">
        <w:rPr>
          <w:rFonts w:eastAsia="Calibri"/>
          <w:b/>
          <w:sz w:val="22"/>
          <w:szCs w:val="22"/>
          <w:u w:val="single"/>
        </w:rPr>
        <w:t xml:space="preserve">Evaluation Committee Recommendation </w:t>
      </w:r>
      <w:commentRangeEnd w:id="6"/>
      <w:r w:rsidR="00926266" w:rsidRPr="00B26068">
        <w:rPr>
          <w:rStyle w:val="CommentReference"/>
          <w:rFonts w:eastAsia="Calibri"/>
          <w:b/>
          <w:sz w:val="22"/>
          <w:szCs w:val="22"/>
          <w:u w:val="single"/>
        </w:rPr>
        <w:commentReference w:id="6"/>
      </w:r>
    </w:p>
    <w:p w14:paraId="6964EC9B" w14:textId="77777777" w:rsidR="00B26068" w:rsidRPr="00B26068" w:rsidRDefault="00B26068" w:rsidP="00B26068">
      <w:pPr>
        <w:spacing w:after="200" w:line="276" w:lineRule="auto"/>
        <w:jc w:val="both"/>
        <w:rPr>
          <w:rFonts w:eastAsia="Calibri"/>
          <w:sz w:val="22"/>
          <w:szCs w:val="22"/>
        </w:rPr>
      </w:pPr>
      <w:r w:rsidRPr="00B26068">
        <w:rPr>
          <w:rFonts w:eastAsia="Calibri"/>
          <w:sz w:val="22"/>
          <w:szCs w:val="22"/>
        </w:rPr>
        <w:t xml:space="preserve">Based on the Evaluation Committee’s evaluation of the proposals submitted, as detailed above, the committee respectfully recommends awarding </w:t>
      </w:r>
      <w:r w:rsidRPr="00B26068">
        <w:rPr>
          <w:rFonts w:eastAsia="Calibri"/>
          <w:sz w:val="22"/>
          <w:szCs w:val="22"/>
          <w:highlight w:val="yellow"/>
        </w:rPr>
        <w:t>contracts/price agreements</w:t>
      </w:r>
      <w:r w:rsidRPr="00B26068">
        <w:rPr>
          <w:rFonts w:eastAsia="Calibri"/>
          <w:sz w:val="22"/>
          <w:szCs w:val="22"/>
        </w:rPr>
        <w:t xml:space="preserve"> to perform the scope of work as outlined in the </w:t>
      </w:r>
      <w:r w:rsidRPr="00B26068">
        <w:rPr>
          <w:rFonts w:eastAsia="Calibri"/>
          <w:sz w:val="22"/>
          <w:szCs w:val="22"/>
          <w:highlight w:val="yellow"/>
        </w:rPr>
        <w:t>RFP Title</w:t>
      </w:r>
      <w:r w:rsidRPr="00B26068">
        <w:rPr>
          <w:sz w:val="22"/>
          <w:szCs w:val="22"/>
        </w:rPr>
        <w:t xml:space="preserve"> </w:t>
      </w:r>
      <w:r w:rsidRPr="00B26068">
        <w:rPr>
          <w:rFonts w:eastAsia="Calibri"/>
          <w:sz w:val="22"/>
          <w:szCs w:val="22"/>
        </w:rPr>
        <w:t>RFP #</w:t>
      </w:r>
      <w:r w:rsidRPr="00B26068">
        <w:rPr>
          <w:sz w:val="22"/>
          <w:szCs w:val="22"/>
          <w:highlight w:val="yellow"/>
        </w:rPr>
        <w:t>00-000-00-00000</w:t>
      </w:r>
      <w:r w:rsidRPr="00B26068">
        <w:rPr>
          <w:sz w:val="22"/>
          <w:szCs w:val="22"/>
        </w:rPr>
        <w:t xml:space="preserve"> </w:t>
      </w:r>
      <w:r w:rsidRPr="00B26068">
        <w:rPr>
          <w:rFonts w:eastAsia="Calibri"/>
          <w:sz w:val="22"/>
          <w:szCs w:val="22"/>
          <w:highlight w:val="yellow"/>
        </w:rPr>
        <w:t>to the number (#) Offeror(s) receiving the highest score(s) along the natural point-break; [List Offeror(s)]</w:t>
      </w:r>
      <w:r w:rsidRPr="00B26068">
        <w:rPr>
          <w:rFonts w:eastAsia="Calibri"/>
          <w:sz w:val="22"/>
          <w:szCs w:val="22"/>
        </w:rPr>
        <w:t xml:space="preserve">; subject to agreement between the </w:t>
      </w:r>
      <w:r w:rsidRPr="00B26068">
        <w:rPr>
          <w:rFonts w:eastAsia="Calibri"/>
          <w:sz w:val="22"/>
          <w:szCs w:val="22"/>
          <w:highlight w:val="yellow"/>
        </w:rPr>
        <w:t>[Insert Agency Name]</w:t>
      </w:r>
      <w:r w:rsidRPr="00B26068">
        <w:rPr>
          <w:rFonts w:eastAsia="Calibri"/>
          <w:sz w:val="22"/>
          <w:szCs w:val="22"/>
        </w:rPr>
        <w:t xml:space="preserve"> and the selected Offeror</w:t>
      </w:r>
      <w:r w:rsidRPr="00B26068">
        <w:rPr>
          <w:rFonts w:eastAsia="Calibri"/>
          <w:sz w:val="22"/>
          <w:szCs w:val="22"/>
          <w:highlight w:val="yellow"/>
        </w:rPr>
        <w:t>(s)</w:t>
      </w:r>
      <w:r w:rsidRPr="00B26068">
        <w:rPr>
          <w:rFonts w:eastAsia="Calibri"/>
          <w:sz w:val="22"/>
          <w:szCs w:val="22"/>
        </w:rPr>
        <w:t xml:space="preserve">.  Awarding </w:t>
      </w:r>
      <w:r w:rsidRPr="00B26068">
        <w:rPr>
          <w:rFonts w:eastAsia="Calibri"/>
          <w:sz w:val="22"/>
          <w:szCs w:val="22"/>
          <w:highlight w:val="yellow"/>
        </w:rPr>
        <w:t>contracts/price agreements</w:t>
      </w:r>
      <w:r w:rsidRPr="00B26068">
        <w:rPr>
          <w:rFonts w:eastAsia="Calibri"/>
          <w:sz w:val="22"/>
          <w:szCs w:val="22"/>
        </w:rPr>
        <w:t xml:space="preserve"> to the recommended Offeror</w:t>
      </w:r>
      <w:r w:rsidRPr="00B26068">
        <w:rPr>
          <w:rFonts w:eastAsia="Calibri"/>
          <w:sz w:val="22"/>
          <w:szCs w:val="22"/>
          <w:highlight w:val="yellow"/>
        </w:rPr>
        <w:t>(s)</w:t>
      </w:r>
      <w:r w:rsidRPr="00B26068">
        <w:rPr>
          <w:rFonts w:eastAsia="Calibri"/>
          <w:sz w:val="22"/>
          <w:szCs w:val="22"/>
        </w:rPr>
        <w:t xml:space="preserve"> is in the best interest and is most advantageous to the State, the Agency, and Agency clients.  </w:t>
      </w:r>
      <w:r w:rsidRPr="00B26068">
        <w:rPr>
          <w:rFonts w:eastAsia="Calibri"/>
          <w:sz w:val="22"/>
          <w:szCs w:val="22"/>
          <w:highlight w:val="yellow"/>
        </w:rPr>
        <w:t>[Edit the recommendation above as necessary]</w:t>
      </w:r>
    </w:p>
    <w:p w14:paraId="5FD5D5B1" w14:textId="77777777" w:rsidR="00B26068" w:rsidRPr="00B26068" w:rsidRDefault="00B26068" w:rsidP="00B26068">
      <w:pPr>
        <w:spacing w:after="200" w:line="276" w:lineRule="auto"/>
        <w:rPr>
          <w:rFonts w:eastAsia="Calibri"/>
          <w:sz w:val="22"/>
          <w:szCs w:val="22"/>
          <w:highlight w:val="yellow"/>
        </w:rPr>
      </w:pPr>
      <w:r w:rsidRPr="00B26068">
        <w:rPr>
          <w:rFonts w:eastAsia="Calibri"/>
          <w:sz w:val="22"/>
          <w:szCs w:val="22"/>
          <w:highlight w:val="yellow"/>
        </w:rPr>
        <w:br w:type="page"/>
      </w:r>
    </w:p>
    <w:p w14:paraId="2973C9E8" w14:textId="77777777" w:rsidR="00B26068" w:rsidRPr="00B26068" w:rsidRDefault="00B26068" w:rsidP="00B26068">
      <w:pPr>
        <w:spacing w:after="200" w:line="276" w:lineRule="auto"/>
        <w:rPr>
          <w:rFonts w:eastAsia="Calibri"/>
          <w:sz w:val="14"/>
          <w:szCs w:val="22"/>
        </w:rPr>
      </w:pPr>
      <w:r w:rsidRPr="00B26068">
        <w:rPr>
          <w:rFonts w:eastAsia="Calibri"/>
          <w:b/>
          <w:szCs w:val="36"/>
          <w:u w:val="single"/>
        </w:rPr>
        <w:lastRenderedPageBreak/>
        <w:t>Committee Signature Approval</w:t>
      </w:r>
      <w:r w:rsidRPr="00B26068">
        <w:rPr>
          <w:rFonts w:eastAsia="Calibri"/>
          <w:szCs w:val="36"/>
        </w:rPr>
        <w:t xml:space="preserve"> </w:t>
      </w:r>
      <w:r w:rsidRPr="00B26068">
        <w:rPr>
          <w:rFonts w:eastAsia="Calibri"/>
          <w:szCs w:val="36"/>
          <w:highlight w:val="yellow"/>
        </w:rPr>
        <w:t>[</w:t>
      </w:r>
      <w:r w:rsidRPr="00B26068">
        <w:rPr>
          <w:rFonts w:eastAsia="Calibri"/>
          <w:b/>
          <w:szCs w:val="36"/>
          <w:highlight w:val="yellow"/>
          <w:u w:val="single"/>
        </w:rPr>
        <w:t>Only</w:t>
      </w:r>
      <w:r w:rsidRPr="00B26068">
        <w:rPr>
          <w:rFonts w:eastAsia="Calibri"/>
          <w:szCs w:val="36"/>
          <w:highlight w:val="yellow"/>
        </w:rPr>
        <w:t xml:space="preserve"> Evaluation Committee, Procurement Manager and State Purchasing Agent sign the report.  Add signature lines as necessary for additional Evaluation Committee names.  The Evaluation Committee Report is not final until it is executed by the State Purchasing Agent.]</w:t>
      </w:r>
    </w:p>
    <w:p w14:paraId="5A15A49E" w14:textId="77777777" w:rsidR="00B26068" w:rsidRPr="00B26068" w:rsidRDefault="00B26068" w:rsidP="00B26068">
      <w:pPr>
        <w:spacing w:after="200" w:line="276" w:lineRule="auto"/>
        <w:contextualSpacing/>
        <w:rPr>
          <w:rFonts w:eastAsia="Calibri"/>
        </w:rPr>
      </w:pPr>
      <w:r w:rsidRPr="00B26068">
        <w:rPr>
          <w:rFonts w:eastAsia="Calibri"/>
        </w:rPr>
        <w:t>____________________________</w:t>
      </w:r>
      <w:r w:rsidRPr="00B26068">
        <w:rPr>
          <w:rFonts w:eastAsia="Calibri"/>
        </w:rPr>
        <w:tab/>
      </w:r>
      <w:r w:rsidRPr="00B26068">
        <w:rPr>
          <w:rFonts w:eastAsia="Calibri"/>
        </w:rPr>
        <w:tab/>
      </w:r>
      <w:r w:rsidRPr="00B26068">
        <w:rPr>
          <w:rFonts w:eastAsia="Calibri"/>
        </w:rPr>
        <w:tab/>
        <w:t>_____________________________</w:t>
      </w:r>
    </w:p>
    <w:p w14:paraId="0B592B5A" w14:textId="77777777" w:rsidR="00B26068" w:rsidRPr="00B26068" w:rsidRDefault="00B26068" w:rsidP="00B26068">
      <w:pPr>
        <w:spacing w:after="200" w:line="276" w:lineRule="auto"/>
        <w:contextualSpacing/>
        <w:rPr>
          <w:rFonts w:eastAsia="Calibri"/>
        </w:rPr>
      </w:pPr>
      <w:r w:rsidRPr="00B26068">
        <w:rPr>
          <w:rFonts w:eastAsia="Calibri"/>
          <w:highlight w:val="yellow"/>
        </w:rPr>
        <w:t>Name</w:t>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t>Date</w:t>
      </w:r>
    </w:p>
    <w:p w14:paraId="76E0C906" w14:textId="77777777" w:rsidR="00B26068" w:rsidRPr="00B26068" w:rsidRDefault="00B26068" w:rsidP="00B26068">
      <w:pPr>
        <w:spacing w:after="200" w:line="276" w:lineRule="auto"/>
        <w:contextualSpacing/>
        <w:rPr>
          <w:rFonts w:eastAsia="Calibri"/>
        </w:rPr>
      </w:pPr>
      <w:r w:rsidRPr="00B26068">
        <w:rPr>
          <w:rFonts w:eastAsia="Calibri"/>
        </w:rPr>
        <w:t>Evaluation Committee Member</w:t>
      </w:r>
    </w:p>
    <w:p w14:paraId="288CE743" w14:textId="77777777" w:rsidR="00B26068" w:rsidRPr="00B26068" w:rsidRDefault="00B26068" w:rsidP="00B26068">
      <w:pPr>
        <w:spacing w:after="200"/>
        <w:contextualSpacing/>
        <w:rPr>
          <w:rFonts w:eastAsia="Calibri"/>
        </w:rPr>
      </w:pPr>
    </w:p>
    <w:p w14:paraId="4090C763" w14:textId="77777777" w:rsidR="00B26068" w:rsidRPr="00B26068" w:rsidRDefault="00B26068" w:rsidP="00B26068">
      <w:pPr>
        <w:spacing w:after="200" w:line="276" w:lineRule="auto"/>
        <w:contextualSpacing/>
        <w:rPr>
          <w:rFonts w:eastAsia="Calibri"/>
        </w:rPr>
      </w:pPr>
      <w:r w:rsidRPr="00B26068">
        <w:rPr>
          <w:rFonts w:eastAsia="Calibri"/>
        </w:rPr>
        <w:t>____________________________</w:t>
      </w:r>
      <w:r w:rsidRPr="00B26068">
        <w:rPr>
          <w:rFonts w:eastAsia="Calibri"/>
        </w:rPr>
        <w:tab/>
      </w:r>
      <w:r w:rsidRPr="00B26068">
        <w:rPr>
          <w:rFonts w:eastAsia="Calibri"/>
        </w:rPr>
        <w:tab/>
      </w:r>
      <w:r w:rsidRPr="00B26068">
        <w:rPr>
          <w:rFonts w:eastAsia="Calibri"/>
        </w:rPr>
        <w:tab/>
        <w:t>_____________________________</w:t>
      </w:r>
    </w:p>
    <w:p w14:paraId="0D3DF6D6" w14:textId="77777777" w:rsidR="00B26068" w:rsidRPr="00B26068" w:rsidRDefault="00B26068" w:rsidP="00B26068">
      <w:pPr>
        <w:spacing w:after="200" w:line="276" w:lineRule="auto"/>
        <w:contextualSpacing/>
        <w:rPr>
          <w:rFonts w:eastAsia="Calibri"/>
        </w:rPr>
      </w:pPr>
      <w:r w:rsidRPr="00B26068">
        <w:rPr>
          <w:rFonts w:eastAsia="Calibri"/>
          <w:highlight w:val="yellow"/>
        </w:rPr>
        <w:t>Name</w:t>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t>Date</w:t>
      </w:r>
    </w:p>
    <w:p w14:paraId="1D33295D" w14:textId="77777777" w:rsidR="00B26068" w:rsidRPr="00B26068" w:rsidRDefault="00B26068" w:rsidP="00B26068">
      <w:pPr>
        <w:spacing w:after="200" w:line="276" w:lineRule="auto"/>
        <w:contextualSpacing/>
        <w:rPr>
          <w:rFonts w:eastAsia="Calibri"/>
        </w:rPr>
      </w:pPr>
      <w:r w:rsidRPr="00B26068">
        <w:rPr>
          <w:rFonts w:eastAsia="Calibri"/>
        </w:rPr>
        <w:t>Evaluation Committee Member</w:t>
      </w:r>
    </w:p>
    <w:p w14:paraId="4EC6A269" w14:textId="77777777" w:rsidR="00B26068" w:rsidRPr="00B26068" w:rsidRDefault="00B26068" w:rsidP="00B26068">
      <w:pPr>
        <w:spacing w:after="200"/>
        <w:contextualSpacing/>
        <w:rPr>
          <w:rFonts w:eastAsia="Calibri"/>
        </w:rPr>
      </w:pPr>
    </w:p>
    <w:p w14:paraId="355176E1" w14:textId="77777777" w:rsidR="00B26068" w:rsidRPr="00B26068" w:rsidRDefault="00B26068" w:rsidP="00B26068">
      <w:pPr>
        <w:spacing w:after="200" w:line="276" w:lineRule="auto"/>
        <w:contextualSpacing/>
        <w:rPr>
          <w:rFonts w:eastAsia="Calibri"/>
        </w:rPr>
      </w:pPr>
      <w:r w:rsidRPr="00B26068">
        <w:rPr>
          <w:rFonts w:eastAsia="Calibri"/>
        </w:rPr>
        <w:t>____________________________</w:t>
      </w:r>
      <w:r w:rsidRPr="00B26068">
        <w:rPr>
          <w:rFonts w:eastAsia="Calibri"/>
        </w:rPr>
        <w:tab/>
      </w:r>
      <w:r w:rsidRPr="00B26068">
        <w:rPr>
          <w:rFonts w:eastAsia="Calibri"/>
        </w:rPr>
        <w:tab/>
      </w:r>
      <w:r w:rsidRPr="00B26068">
        <w:rPr>
          <w:rFonts w:eastAsia="Calibri"/>
        </w:rPr>
        <w:tab/>
        <w:t>______________________________</w:t>
      </w:r>
    </w:p>
    <w:p w14:paraId="114A5C53" w14:textId="77777777" w:rsidR="00B26068" w:rsidRPr="00B26068" w:rsidRDefault="00B26068" w:rsidP="00B26068">
      <w:pPr>
        <w:spacing w:after="200" w:line="276" w:lineRule="auto"/>
        <w:contextualSpacing/>
        <w:rPr>
          <w:rFonts w:eastAsia="Calibri"/>
        </w:rPr>
      </w:pPr>
      <w:r w:rsidRPr="00B26068">
        <w:rPr>
          <w:rFonts w:eastAsia="Calibri"/>
          <w:highlight w:val="yellow"/>
        </w:rPr>
        <w:t>Name</w:t>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t>Date</w:t>
      </w:r>
    </w:p>
    <w:p w14:paraId="6CC493AC" w14:textId="77777777" w:rsidR="00B26068" w:rsidRPr="00B26068" w:rsidRDefault="00B26068" w:rsidP="00B26068">
      <w:pPr>
        <w:spacing w:after="200" w:line="276" w:lineRule="auto"/>
        <w:contextualSpacing/>
        <w:rPr>
          <w:rFonts w:eastAsia="Calibri"/>
        </w:rPr>
      </w:pPr>
      <w:r w:rsidRPr="00B26068">
        <w:rPr>
          <w:rFonts w:eastAsia="Calibri"/>
        </w:rPr>
        <w:t>Evaluation Committee Member</w:t>
      </w:r>
    </w:p>
    <w:p w14:paraId="4C621E2D" w14:textId="77777777" w:rsidR="00B26068" w:rsidRPr="00B26068" w:rsidRDefault="00B26068" w:rsidP="00B26068">
      <w:pPr>
        <w:spacing w:after="200"/>
        <w:rPr>
          <w:rFonts w:eastAsia="Calibri"/>
        </w:rPr>
      </w:pPr>
    </w:p>
    <w:p w14:paraId="6B2C8561" w14:textId="77777777" w:rsidR="00B26068" w:rsidRPr="00B26068" w:rsidRDefault="00B26068" w:rsidP="00B26068">
      <w:pPr>
        <w:spacing w:after="200"/>
        <w:rPr>
          <w:rFonts w:eastAsia="Calibri"/>
        </w:rPr>
      </w:pPr>
    </w:p>
    <w:p w14:paraId="2605BCB2" w14:textId="77777777" w:rsidR="00B26068" w:rsidRPr="00B26068" w:rsidRDefault="00B26068" w:rsidP="00B26068">
      <w:pPr>
        <w:spacing w:line="276" w:lineRule="auto"/>
        <w:rPr>
          <w:rFonts w:eastAsia="Calibri"/>
        </w:rPr>
      </w:pPr>
      <w:r w:rsidRPr="00B26068">
        <w:rPr>
          <w:rFonts w:eastAsia="Calibri"/>
        </w:rPr>
        <w:t>___________________________</w:t>
      </w:r>
      <w:r w:rsidRPr="00B26068">
        <w:rPr>
          <w:rFonts w:eastAsia="Calibri"/>
        </w:rPr>
        <w:tab/>
      </w:r>
      <w:r w:rsidRPr="00B26068">
        <w:rPr>
          <w:rFonts w:eastAsia="Calibri"/>
        </w:rPr>
        <w:tab/>
      </w:r>
      <w:r w:rsidRPr="00B26068">
        <w:rPr>
          <w:rFonts w:eastAsia="Calibri"/>
        </w:rPr>
        <w:tab/>
        <w:t>______________________________</w:t>
      </w:r>
    </w:p>
    <w:p w14:paraId="4524C637" w14:textId="77777777" w:rsidR="00B26068" w:rsidRPr="00B26068" w:rsidRDefault="00B26068" w:rsidP="00B26068">
      <w:pPr>
        <w:spacing w:after="200" w:line="276" w:lineRule="auto"/>
        <w:contextualSpacing/>
        <w:rPr>
          <w:rFonts w:eastAsia="Calibri"/>
        </w:rPr>
      </w:pPr>
      <w:r w:rsidRPr="00B26068">
        <w:rPr>
          <w:rFonts w:eastAsia="Calibri"/>
          <w:highlight w:val="yellow"/>
        </w:rPr>
        <w:t>Name</w:t>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t>Date</w:t>
      </w:r>
    </w:p>
    <w:p w14:paraId="2ED505BF" w14:textId="77777777" w:rsidR="00B26068" w:rsidRPr="00B26068" w:rsidRDefault="00B26068" w:rsidP="00B26068">
      <w:pPr>
        <w:spacing w:after="200" w:line="276" w:lineRule="auto"/>
        <w:contextualSpacing/>
        <w:rPr>
          <w:rFonts w:eastAsia="Calibri"/>
        </w:rPr>
      </w:pPr>
      <w:r w:rsidRPr="00B26068">
        <w:rPr>
          <w:rFonts w:eastAsia="Calibri"/>
        </w:rPr>
        <w:t>Procurement Manager</w:t>
      </w:r>
    </w:p>
    <w:p w14:paraId="3D4A3B17" w14:textId="77777777" w:rsidR="00B26068" w:rsidRPr="00B26068" w:rsidRDefault="00B26068" w:rsidP="00B26068">
      <w:pPr>
        <w:spacing w:line="276" w:lineRule="auto"/>
        <w:rPr>
          <w:rFonts w:eastAsia="Calibri"/>
        </w:rPr>
      </w:pPr>
    </w:p>
    <w:p w14:paraId="63C9BEDD" w14:textId="77777777" w:rsidR="00B26068" w:rsidRPr="00B26068" w:rsidRDefault="00B26068" w:rsidP="00B26068">
      <w:pPr>
        <w:spacing w:line="276" w:lineRule="auto"/>
        <w:rPr>
          <w:rFonts w:eastAsia="Calibri"/>
        </w:rPr>
      </w:pPr>
    </w:p>
    <w:p w14:paraId="4DAC1880" w14:textId="77777777" w:rsidR="00B26068" w:rsidRPr="00B26068" w:rsidRDefault="00B26068" w:rsidP="00B26068">
      <w:pPr>
        <w:spacing w:line="276" w:lineRule="auto"/>
        <w:rPr>
          <w:rFonts w:eastAsia="Calibri"/>
        </w:rPr>
      </w:pPr>
    </w:p>
    <w:p w14:paraId="5E34B5C6" w14:textId="77777777" w:rsidR="00B26068" w:rsidRPr="00B26068" w:rsidRDefault="00B26068" w:rsidP="00B26068">
      <w:pPr>
        <w:spacing w:line="276" w:lineRule="auto"/>
        <w:rPr>
          <w:rFonts w:eastAsia="Calibri"/>
          <w:b/>
          <w:u w:val="single"/>
        </w:rPr>
      </w:pPr>
      <w:r w:rsidRPr="00B26068">
        <w:rPr>
          <w:rFonts w:eastAsia="Calibri"/>
          <w:b/>
          <w:u w:val="single"/>
        </w:rPr>
        <w:t>State Purchasing Signature Approval</w:t>
      </w:r>
    </w:p>
    <w:p w14:paraId="272E4D84" w14:textId="77777777" w:rsidR="00B26068" w:rsidRPr="00B26068" w:rsidRDefault="00B26068" w:rsidP="00B26068">
      <w:pPr>
        <w:spacing w:line="276" w:lineRule="auto"/>
        <w:rPr>
          <w:rFonts w:eastAsia="Calibri"/>
        </w:rPr>
      </w:pPr>
    </w:p>
    <w:p w14:paraId="3660799A" w14:textId="77777777" w:rsidR="00B26068" w:rsidRPr="00B26068" w:rsidRDefault="00B26068" w:rsidP="00B26068">
      <w:pPr>
        <w:spacing w:line="276" w:lineRule="auto"/>
        <w:rPr>
          <w:rFonts w:eastAsia="Calibri"/>
        </w:rPr>
      </w:pPr>
    </w:p>
    <w:p w14:paraId="2E25C8B6" w14:textId="77777777" w:rsidR="00B26068" w:rsidRPr="00B26068" w:rsidRDefault="00B26068" w:rsidP="00B26068">
      <w:pPr>
        <w:spacing w:line="276" w:lineRule="auto"/>
        <w:rPr>
          <w:rFonts w:eastAsia="Calibri"/>
        </w:rPr>
      </w:pPr>
      <w:r w:rsidRPr="00B26068">
        <w:rPr>
          <w:rFonts w:eastAsia="Calibri"/>
        </w:rPr>
        <w:t>___________________________</w:t>
      </w:r>
      <w:r w:rsidRPr="00B26068">
        <w:rPr>
          <w:rFonts w:eastAsia="Calibri"/>
        </w:rPr>
        <w:tab/>
      </w:r>
      <w:r w:rsidRPr="00B26068">
        <w:rPr>
          <w:rFonts w:eastAsia="Calibri"/>
        </w:rPr>
        <w:tab/>
      </w:r>
      <w:r w:rsidRPr="00B26068">
        <w:rPr>
          <w:rFonts w:eastAsia="Calibri"/>
        </w:rPr>
        <w:tab/>
        <w:t>________________________________</w:t>
      </w:r>
    </w:p>
    <w:p w14:paraId="7A91B7B2" w14:textId="77777777" w:rsidR="00B26068" w:rsidRPr="00B26068" w:rsidRDefault="00B26068" w:rsidP="00B26068">
      <w:pPr>
        <w:spacing w:line="276" w:lineRule="auto"/>
        <w:rPr>
          <w:rFonts w:eastAsia="Calibri"/>
        </w:rPr>
      </w:pPr>
      <w:r w:rsidRPr="00B26068">
        <w:rPr>
          <w:rFonts w:eastAsia="Calibri"/>
          <w:highlight w:val="yellow"/>
        </w:rPr>
        <w:t>Name</w:t>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r>
      <w:r w:rsidRPr="00B26068">
        <w:rPr>
          <w:rFonts w:eastAsia="Calibri"/>
        </w:rPr>
        <w:tab/>
        <w:t>Date</w:t>
      </w:r>
    </w:p>
    <w:p w14:paraId="0A50D598" w14:textId="77777777" w:rsidR="000F159D" w:rsidRDefault="000F159D" w:rsidP="00B26068">
      <w:pPr>
        <w:spacing w:line="276" w:lineRule="auto"/>
        <w:rPr>
          <w:rFonts w:eastAsia="Calibri"/>
        </w:rPr>
      </w:pPr>
      <w:r>
        <w:rPr>
          <w:rFonts w:eastAsia="Calibri"/>
        </w:rPr>
        <w:t>Dorothy Mendonca</w:t>
      </w:r>
    </w:p>
    <w:p w14:paraId="43410FBD" w14:textId="5069EA5D" w:rsidR="00B26068" w:rsidRPr="00B26068" w:rsidRDefault="00B26068" w:rsidP="00B26068">
      <w:pPr>
        <w:spacing w:line="276" w:lineRule="auto"/>
        <w:rPr>
          <w:rFonts w:eastAsia="Calibri"/>
        </w:rPr>
      </w:pPr>
      <w:r w:rsidRPr="00B26068">
        <w:rPr>
          <w:rFonts w:eastAsia="Calibri"/>
        </w:rPr>
        <w:t>State Purchasing Agent &amp; Director</w:t>
      </w:r>
    </w:p>
    <w:p w14:paraId="3205AB0A" w14:textId="77777777" w:rsidR="003800D4" w:rsidRDefault="003800D4" w:rsidP="005259E9"/>
    <w:p w14:paraId="1E7F6F42" w14:textId="77777777" w:rsidR="00A35049" w:rsidRDefault="00A35049" w:rsidP="005259E9"/>
    <w:p w14:paraId="19DBFB8A" w14:textId="77777777" w:rsidR="006A179E" w:rsidRDefault="006A179E" w:rsidP="005259E9"/>
    <w:p w14:paraId="274D9854" w14:textId="77777777" w:rsidR="006A179E" w:rsidRPr="006A179E" w:rsidRDefault="006A179E" w:rsidP="006A179E"/>
    <w:p w14:paraId="66D99505" w14:textId="77777777" w:rsidR="006A179E" w:rsidRPr="006A179E" w:rsidRDefault="006A179E" w:rsidP="006A179E"/>
    <w:p w14:paraId="4436DE19" w14:textId="77777777" w:rsidR="006A179E" w:rsidRPr="006A179E" w:rsidRDefault="006A179E" w:rsidP="006A179E"/>
    <w:p w14:paraId="07F33389" w14:textId="77777777" w:rsidR="006A179E" w:rsidRPr="006A179E" w:rsidRDefault="006A179E" w:rsidP="006A179E"/>
    <w:p w14:paraId="180CC911" w14:textId="77777777" w:rsidR="006A179E" w:rsidRPr="006A179E" w:rsidRDefault="006A179E" w:rsidP="006A179E"/>
    <w:p w14:paraId="3D8A50CA" w14:textId="77777777" w:rsidR="006A179E" w:rsidRPr="006A179E" w:rsidRDefault="006A179E" w:rsidP="006A179E"/>
    <w:p w14:paraId="7E4A3763" w14:textId="77777777" w:rsidR="006A179E" w:rsidRPr="006A179E" w:rsidRDefault="006A179E" w:rsidP="006A179E"/>
    <w:p w14:paraId="003BC149" w14:textId="77777777" w:rsidR="006A179E" w:rsidRDefault="006A179E" w:rsidP="006A179E"/>
    <w:p w14:paraId="0F72CBCA" w14:textId="77777777" w:rsidR="006A179E" w:rsidRDefault="006A179E" w:rsidP="006A179E"/>
    <w:p w14:paraId="4200B5B0" w14:textId="77777777" w:rsidR="005259E9" w:rsidRPr="006A179E" w:rsidRDefault="005259E9" w:rsidP="006A179E">
      <w:pPr>
        <w:jc w:val="center"/>
      </w:pPr>
    </w:p>
    <w:sectPr w:rsidR="005259E9" w:rsidRPr="006A179E" w:rsidSect="0022421A">
      <w:type w:val="continuous"/>
      <w:pgSz w:w="12240" w:h="15840" w:code="1"/>
      <w:pgMar w:top="270" w:right="1008" w:bottom="1440" w:left="1008" w:header="720" w:footer="288" w:gutter="0"/>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2744CDE" w14:textId="77777777" w:rsidR="00B26068" w:rsidRPr="00FA67A3" w:rsidRDefault="00B26068" w:rsidP="00B26068">
      <w:pPr>
        <w:pStyle w:val="CommentText"/>
        <w:rPr>
          <w:b/>
          <w:u w:val="single"/>
        </w:rPr>
      </w:pPr>
      <w:r>
        <w:rPr>
          <w:rStyle w:val="CommentReference"/>
        </w:rPr>
        <w:annotationRef/>
      </w:r>
      <w:r>
        <w:rPr>
          <w:b/>
          <w:u w:val="single"/>
        </w:rPr>
        <w:t>Score Justification Instructions</w:t>
      </w:r>
    </w:p>
    <w:p w14:paraId="62B595D9" w14:textId="77777777" w:rsidR="00B26068" w:rsidRPr="00B35C28" w:rsidRDefault="00B26068" w:rsidP="00B26068">
      <w:pPr>
        <w:pStyle w:val="CommentText"/>
      </w:pPr>
      <w:r>
        <w:t xml:space="preserve">The Offeror scores represent the Evaluation Committee’s cumulative decisions.  Do </w:t>
      </w:r>
      <w:r>
        <w:rPr>
          <w:b/>
          <w:u w:val="single"/>
        </w:rPr>
        <w:t>not</w:t>
      </w:r>
      <w:r>
        <w:t xml:space="preserve"> provide individual Committee member scores, or identify individual Committee member comments.</w:t>
      </w:r>
    </w:p>
    <w:p w14:paraId="6B427E52" w14:textId="77777777" w:rsidR="00B26068" w:rsidRDefault="00B26068" w:rsidP="00B26068">
      <w:pPr>
        <w:pStyle w:val="CommentText"/>
      </w:pPr>
    </w:p>
    <w:p w14:paraId="70F4FD7B" w14:textId="77777777" w:rsidR="00B26068" w:rsidRDefault="00B26068" w:rsidP="00B26068">
      <w:pPr>
        <w:pStyle w:val="CommentText"/>
      </w:pPr>
      <w:r>
        <w:t>Whether</w:t>
      </w:r>
      <w:r w:rsidRPr="00AE25A4">
        <w:t xml:space="preserve"> an Offeror did or did not receive the full amount of points in a section,</w:t>
      </w:r>
      <w:r>
        <w:t xml:space="preserve"> you must</w:t>
      </w:r>
      <w:r w:rsidRPr="00AE25A4">
        <w:t xml:space="preserve"> explain</w:t>
      </w:r>
      <w:r>
        <w:t>.  Explain how the proposal met the criteria in the RFP and how it did not</w:t>
      </w:r>
      <w:r w:rsidRPr="00AE25A4">
        <w:t xml:space="preserve">.  The justification </w:t>
      </w:r>
      <w:r w:rsidRPr="00AE25A4">
        <w:rPr>
          <w:b/>
          <w:u w:val="single"/>
        </w:rPr>
        <w:t>must</w:t>
      </w:r>
      <w:r w:rsidRPr="00AE25A4">
        <w:t xml:space="preserve"> be based on the </w:t>
      </w:r>
      <w:r>
        <w:t>S</w:t>
      </w:r>
      <w:r w:rsidRPr="00AE25A4">
        <w:t>pecific</w:t>
      </w:r>
      <w:r>
        <w:t>ations and</w:t>
      </w:r>
      <w:r w:rsidRPr="00AE25A4">
        <w:t xml:space="preserve"> </w:t>
      </w:r>
      <w:r>
        <w:t>E</w:t>
      </w:r>
      <w:r w:rsidRPr="00AE25A4">
        <w:t xml:space="preserve">valuation </w:t>
      </w:r>
      <w:r>
        <w:t>F</w:t>
      </w:r>
      <w:r w:rsidRPr="00AE25A4">
        <w:t xml:space="preserve">actors stated in the RFP, in </w:t>
      </w:r>
      <w:r>
        <w:t xml:space="preserve">each respective </w:t>
      </w:r>
      <w:r w:rsidRPr="00AE25A4">
        <w:t xml:space="preserve">section.  Include </w:t>
      </w:r>
      <w:r>
        <w:t>a brief, summarized example or two</w:t>
      </w:r>
      <w:r w:rsidRPr="00AE25A4">
        <w:t xml:space="preserve"> of how </w:t>
      </w:r>
      <w:r>
        <w:t xml:space="preserve">each </w:t>
      </w:r>
      <w:r w:rsidRPr="00AE25A4">
        <w:t>Offeror</w:t>
      </w:r>
      <w:r>
        <w:t>’s proposal</w:t>
      </w:r>
      <w:r w:rsidRPr="00AE25A4">
        <w:t xml:space="preserve"> met the criteria </w:t>
      </w:r>
      <w:r>
        <w:t>in</w:t>
      </w:r>
      <w:r w:rsidRPr="00AE25A4">
        <w:t xml:space="preserve"> the RFP, and how the Evaluation Committee viewed</w:t>
      </w:r>
      <w:r>
        <w:t xml:space="preserve"> each</w:t>
      </w:r>
      <w:r w:rsidRPr="00AE25A4">
        <w:t xml:space="preserve"> Offeror’s response in light of the requirements in the RFP.  </w:t>
      </w:r>
      <w:r>
        <w:t>It is not enough to simply say “The Offeror sufficiently met the requirements.”  How?  How did they sufficiently meet the requirements?  What did the Offeror provide in its proposal that convinced the Evaluation Committee they met the requirements?  Or, conversely, what did the Offeror’s proposal lack that caused them to lose points (or not receive the full amount of points)?  The report must make a connection between the Offerors’ responses and the RFP requirements.</w:t>
      </w:r>
    </w:p>
    <w:p w14:paraId="01AD54E5" w14:textId="77777777" w:rsidR="00B26068" w:rsidRDefault="00B26068" w:rsidP="00B26068">
      <w:pPr>
        <w:pStyle w:val="CommentText"/>
      </w:pPr>
    </w:p>
    <w:p w14:paraId="719E7662" w14:textId="77777777" w:rsidR="00B26068" w:rsidRDefault="00B26068" w:rsidP="00B26068">
      <w:pPr>
        <w:pStyle w:val="CommentText"/>
      </w:pPr>
      <w:r w:rsidRPr="00AE25A4">
        <w:t xml:space="preserve">The report does not </w:t>
      </w:r>
      <w:r>
        <w:t xml:space="preserve">always </w:t>
      </w:r>
      <w:r w:rsidRPr="00AE25A4">
        <w:t xml:space="preserve">need to address every single detail in the </w:t>
      </w:r>
      <w:r>
        <w:t>S</w:t>
      </w:r>
      <w:r w:rsidRPr="00AE25A4">
        <w:t>pecification</w:t>
      </w:r>
      <w:r>
        <w:t xml:space="preserve"> or Evaluation Factors</w:t>
      </w:r>
      <w:r w:rsidRPr="00AE25A4">
        <w:t xml:space="preserve">, but the justification </w:t>
      </w:r>
      <w:r>
        <w:t>should</w:t>
      </w:r>
      <w:r w:rsidRPr="00AE25A4">
        <w:t xml:space="preserve"> be proportional to the amount of points the section is worth (e.g. a score justification for a section that is worth 300 points should be </w:t>
      </w:r>
      <w:r>
        <w:t xml:space="preserve">more robust </w:t>
      </w:r>
      <w:r w:rsidRPr="00AE25A4">
        <w:t>than a section that is worth 25 points.</w:t>
      </w:r>
      <w:r>
        <w:t>).</w:t>
      </w:r>
    </w:p>
    <w:p w14:paraId="67307959" w14:textId="77777777" w:rsidR="00B26068" w:rsidRDefault="00B26068" w:rsidP="00B26068">
      <w:pPr>
        <w:pStyle w:val="CommentText"/>
      </w:pPr>
    </w:p>
    <w:p w14:paraId="49AC43E4" w14:textId="77777777" w:rsidR="00B26068" w:rsidRDefault="00B26068" w:rsidP="00B26068">
      <w:pPr>
        <w:pStyle w:val="CommentText"/>
      </w:pPr>
      <w:r>
        <w:t>Do not copy and paste language from one score justification to another. Each Offeror’s score justification must be individualized.</w:t>
      </w:r>
    </w:p>
    <w:p w14:paraId="70B565A1" w14:textId="77777777" w:rsidR="00B26068" w:rsidRDefault="00B26068" w:rsidP="00B26068">
      <w:pPr>
        <w:pStyle w:val="CommentText"/>
      </w:pPr>
    </w:p>
    <w:p w14:paraId="7A08CF97" w14:textId="77777777" w:rsidR="00B26068" w:rsidRPr="00437FF6" w:rsidRDefault="00B26068" w:rsidP="00B26068">
      <w:pPr>
        <w:pStyle w:val="CommentText"/>
      </w:pPr>
      <w:r>
        <w:t xml:space="preserve">When you’re writing the score justifications, do </w:t>
      </w:r>
      <w:r>
        <w:rPr>
          <w:b/>
          <w:u w:val="single"/>
        </w:rPr>
        <w:t>NOT</w:t>
      </w:r>
      <w:r>
        <w:t xml:space="preserve"> use any form of the verb “to feel.”  The Committee doesn’t feel; it determines, deduces, considers, notes, states, etc.  EXAMPLES:  </w:t>
      </w:r>
      <w:r w:rsidRPr="00437FF6">
        <w:rPr>
          <w:b/>
        </w:rPr>
        <w:t>BAD</w:t>
      </w:r>
      <w:r>
        <w:t xml:space="preserve">:  The Committee felt that the Offeror’s proposal…  </w:t>
      </w:r>
      <w:r>
        <w:rPr>
          <w:b/>
        </w:rPr>
        <w:t>GOOD</w:t>
      </w:r>
      <w:r>
        <w:t>:  The Committee determined that the information provided in this section of the Offeror’s proposal…</w:t>
      </w:r>
    </w:p>
    <w:p w14:paraId="3F10C8AB" w14:textId="77777777" w:rsidR="00B26068" w:rsidRDefault="00B26068" w:rsidP="00B26068">
      <w:pPr>
        <w:pStyle w:val="CommentText"/>
      </w:pPr>
    </w:p>
    <w:p w14:paraId="01EF28DC" w14:textId="77777777" w:rsidR="00B26068" w:rsidRDefault="00B26068" w:rsidP="00B26068">
      <w:pPr>
        <w:pStyle w:val="CommentText"/>
      </w:pPr>
      <w:r w:rsidRPr="00E16318">
        <w:rPr>
          <w:b/>
          <w:u w:val="single"/>
        </w:rPr>
        <w:t>Remember!</w:t>
      </w:r>
      <w:r>
        <w:t xml:space="preserve">  All Offerors receive a copy of the Evaluation Committee Report.  Will your score justification convince each Offeror that they deserved the points they were given?  Will your score justification convince each of the Offerors that their competitors deserved the points they were given? EXAMPLE:  If an Offeror receives 75 out of 100 points, yet all of the comments provided in the justification are positive, they might not believe they deserved to lose one-quarter of the total points available.</w:t>
      </w:r>
    </w:p>
    <w:p w14:paraId="4EFF2024" w14:textId="77777777" w:rsidR="00B26068" w:rsidRDefault="00B26068" w:rsidP="00B26068">
      <w:pPr>
        <w:pStyle w:val="CommentText"/>
      </w:pPr>
    </w:p>
    <w:p w14:paraId="2C80E2F8" w14:textId="77777777" w:rsidR="00B26068" w:rsidRDefault="00B26068" w:rsidP="00B26068">
      <w:pPr>
        <w:pStyle w:val="CommentText"/>
      </w:pPr>
      <w:r>
        <w:rPr>
          <w:b/>
          <w:u w:val="single"/>
        </w:rPr>
        <w:t>¡¡IMPORTANT!!</w:t>
      </w:r>
    </w:p>
    <w:p w14:paraId="678FFF0F" w14:textId="77777777" w:rsidR="00B26068" w:rsidRPr="00065E6C" w:rsidRDefault="00B26068" w:rsidP="00B26068">
      <w:pPr>
        <w:pStyle w:val="CommentText"/>
      </w:pPr>
      <w:r>
        <w:t xml:space="preserve">It is </w:t>
      </w:r>
      <w:r w:rsidRPr="00541104">
        <w:rPr>
          <w:i/>
        </w:rPr>
        <w:t>crucial</w:t>
      </w:r>
      <w:r>
        <w:t xml:space="preserve"> that you do </w:t>
      </w:r>
      <w:r>
        <w:rPr>
          <w:b/>
          <w:u w:val="single"/>
        </w:rPr>
        <w:t>NOT</w:t>
      </w:r>
      <w:r>
        <w:t xml:space="preserve"> compare Offeror proposals to one another.  </w:t>
      </w:r>
      <w:r>
        <w:rPr>
          <w:b/>
          <w:u w:val="single"/>
        </w:rPr>
        <w:t xml:space="preserve">DO </w:t>
      </w:r>
      <w:r w:rsidRPr="00541104">
        <w:rPr>
          <w:b/>
          <w:u w:val="single"/>
        </w:rPr>
        <w:t>NOT</w:t>
      </w:r>
      <w:r>
        <w:t xml:space="preserve"> </w:t>
      </w:r>
      <w:r w:rsidRPr="00541104">
        <w:t>justify</w:t>
      </w:r>
      <w:r>
        <w:t xml:space="preserve"> evaluation scores by saying something like “Compared to all the other Offerors, this Offeror provided the best…”  Even though the Offeror in question may have provided the best item, option, details or whatever, the evaluation score justification </w:t>
      </w:r>
      <w:r w:rsidRPr="00541104">
        <w:rPr>
          <w:b/>
          <w:u w:val="single"/>
        </w:rPr>
        <w:t>must</w:t>
      </w:r>
      <w:r>
        <w:t xml:space="preserve"> be written in relation </w:t>
      </w:r>
      <w:r w:rsidRPr="00541104">
        <w:rPr>
          <w:b/>
          <w:u w:val="single"/>
        </w:rPr>
        <w:t>ONLY</w:t>
      </w:r>
      <w:r>
        <w:t xml:space="preserve"> </w:t>
      </w:r>
      <w:r w:rsidRPr="00541104">
        <w:t>to</w:t>
      </w:r>
      <w:r>
        <w:t xml:space="preserve"> the criteria in the RFP.  </w:t>
      </w:r>
    </w:p>
  </w:comment>
  <w:comment w:id="1" w:author="Author" w:initials="A">
    <w:p w14:paraId="1A38E0C8" w14:textId="77777777" w:rsidR="00B26068" w:rsidRPr="006B3253" w:rsidRDefault="00B26068" w:rsidP="00B26068">
      <w:pPr>
        <w:pStyle w:val="CommentText"/>
        <w:rPr>
          <w:b/>
          <w:u w:val="single"/>
        </w:rPr>
      </w:pPr>
      <w:r>
        <w:rPr>
          <w:rStyle w:val="CommentReference"/>
        </w:rPr>
        <w:annotationRef/>
      </w:r>
      <w:r w:rsidRPr="006B3253">
        <w:rPr>
          <w:b/>
          <w:u w:val="single"/>
        </w:rPr>
        <w:t>ORGANIZATIONAL REFERENCES – EVALUATION EXAMPLES</w:t>
      </w:r>
    </w:p>
    <w:p w14:paraId="13141593" w14:textId="77777777" w:rsidR="00B26068" w:rsidRPr="006B3253" w:rsidRDefault="00B26068" w:rsidP="00B26068">
      <w:pPr>
        <w:pStyle w:val="CommentText"/>
        <w:rPr>
          <w:b/>
        </w:rPr>
      </w:pPr>
      <w:r w:rsidRPr="006B3253">
        <w:rPr>
          <w:b/>
        </w:rPr>
        <w:t xml:space="preserve">General </w:t>
      </w:r>
      <w:r>
        <w:rPr>
          <w:b/>
        </w:rPr>
        <w:t>Requirements</w:t>
      </w:r>
    </w:p>
    <w:p w14:paraId="048C75BB" w14:textId="77777777" w:rsidR="00B26068" w:rsidRPr="006B3253" w:rsidRDefault="00B26068" w:rsidP="00B26068">
      <w:pPr>
        <w:pStyle w:val="CommentText"/>
        <w:numPr>
          <w:ilvl w:val="0"/>
          <w:numId w:val="5"/>
        </w:numPr>
        <w:spacing w:after="200"/>
      </w:pPr>
      <w:r w:rsidRPr="006B3253">
        <w:t xml:space="preserve">State the number of references that were </w:t>
      </w:r>
      <w:r w:rsidRPr="006B3253">
        <w:rPr>
          <w:u w:val="single"/>
        </w:rPr>
        <w:t>timely</w:t>
      </w:r>
      <w:r>
        <w:t xml:space="preserve"> </w:t>
      </w:r>
      <w:r w:rsidRPr="006B3253">
        <w:t>received.</w:t>
      </w:r>
    </w:p>
    <w:p w14:paraId="1B8D4BCC" w14:textId="77777777" w:rsidR="00B26068" w:rsidRPr="006B3253" w:rsidRDefault="00B26068" w:rsidP="00B26068">
      <w:pPr>
        <w:pStyle w:val="CommentText"/>
        <w:numPr>
          <w:ilvl w:val="1"/>
          <w:numId w:val="5"/>
        </w:numPr>
        <w:spacing w:after="200"/>
      </w:pPr>
      <w:r w:rsidRPr="006B3253">
        <w:t>EXAMPLE:  Only two out of the three references requested were timely received. Because of this, the Offeror was only eligible to receive a maximum 66.67 (out of 100) points</w:t>
      </w:r>
      <w:r>
        <w:t>.</w:t>
      </w:r>
      <w:r w:rsidRPr="006B3253">
        <w:t xml:space="preserve"> </w:t>
      </w:r>
      <w:r>
        <w:t>[</w:t>
      </w:r>
      <w:r w:rsidRPr="006B3253">
        <w:t xml:space="preserve">See the explanation </w:t>
      </w:r>
      <w:r>
        <w:t xml:space="preserve">on Available Points </w:t>
      </w:r>
      <w:r w:rsidRPr="006B3253">
        <w:t>below</w:t>
      </w:r>
      <w:r>
        <w:t>]</w:t>
      </w:r>
    </w:p>
    <w:p w14:paraId="16A181D1" w14:textId="77777777" w:rsidR="00B26068" w:rsidRDefault="00B26068" w:rsidP="00B26068">
      <w:pPr>
        <w:pStyle w:val="CommentText"/>
        <w:numPr>
          <w:ilvl w:val="0"/>
          <w:numId w:val="5"/>
        </w:numPr>
        <w:spacing w:after="200"/>
      </w:pPr>
      <w:r>
        <w:t>Do not identify individual references, other than in a summary statement.</w:t>
      </w:r>
    </w:p>
    <w:p w14:paraId="4CFDE4F3" w14:textId="77777777" w:rsidR="00B26068" w:rsidRDefault="00B26068" w:rsidP="00B26068">
      <w:pPr>
        <w:pStyle w:val="CommentText"/>
        <w:numPr>
          <w:ilvl w:val="1"/>
          <w:numId w:val="5"/>
        </w:numPr>
        <w:spacing w:after="200"/>
      </w:pPr>
      <w:r>
        <w:t>EXAMPLE:  All references received were from similar government agencies.</w:t>
      </w:r>
    </w:p>
    <w:p w14:paraId="434516B1" w14:textId="77777777" w:rsidR="00B26068" w:rsidRPr="006B3253" w:rsidRDefault="00B26068" w:rsidP="00B26068">
      <w:pPr>
        <w:pStyle w:val="CommentText"/>
        <w:numPr>
          <w:ilvl w:val="0"/>
          <w:numId w:val="5"/>
        </w:numPr>
        <w:spacing w:after="200"/>
      </w:pPr>
      <w:r w:rsidRPr="006B3253">
        <w:t>State how the references rated the Offeror.</w:t>
      </w:r>
    </w:p>
    <w:p w14:paraId="4C846B07" w14:textId="77777777" w:rsidR="00B26068" w:rsidRPr="006B3253" w:rsidRDefault="00B26068" w:rsidP="00B26068">
      <w:pPr>
        <w:pStyle w:val="CommentText"/>
        <w:numPr>
          <w:ilvl w:val="1"/>
          <w:numId w:val="5"/>
        </w:numPr>
        <w:spacing w:after="200"/>
      </w:pPr>
      <w:r w:rsidRPr="006B3253">
        <w:t xml:space="preserve">EXAMPLE:  </w:t>
      </w:r>
      <w:r>
        <w:t>A</w:t>
      </w:r>
      <w:r w:rsidRPr="006B3253">
        <w:t>ll the references were excellent.</w:t>
      </w:r>
    </w:p>
    <w:p w14:paraId="0F0AC682" w14:textId="77777777" w:rsidR="00B26068" w:rsidRPr="006B3253" w:rsidRDefault="00B26068" w:rsidP="00B26068">
      <w:pPr>
        <w:pStyle w:val="CommentText"/>
        <w:numPr>
          <w:ilvl w:val="0"/>
          <w:numId w:val="5"/>
        </w:numPr>
        <w:spacing w:after="200"/>
      </w:pPr>
      <w:r w:rsidRPr="006B3253">
        <w:t>Provide brief examples</w:t>
      </w:r>
    </w:p>
    <w:p w14:paraId="2B6E3056" w14:textId="77777777" w:rsidR="00B26068" w:rsidRPr="007F7981" w:rsidRDefault="00B26068" w:rsidP="00B26068">
      <w:pPr>
        <w:pStyle w:val="CommentText"/>
        <w:numPr>
          <w:ilvl w:val="1"/>
          <w:numId w:val="5"/>
        </w:numPr>
        <w:spacing w:after="200"/>
      </w:pPr>
      <w:r w:rsidRPr="007F7981">
        <w:t xml:space="preserve">EXAMPLE:  References stated that the Offeror provided great customer service, on-time billing, and innovative solutions to problems. </w:t>
      </w:r>
    </w:p>
    <w:p w14:paraId="3D41152E" w14:textId="77777777" w:rsidR="00B26068" w:rsidRPr="006B3253" w:rsidRDefault="00B26068" w:rsidP="00B26068">
      <w:pPr>
        <w:pStyle w:val="CommentText"/>
        <w:rPr>
          <w:b/>
        </w:rPr>
      </w:pPr>
      <w:r w:rsidRPr="006B3253">
        <w:rPr>
          <w:b/>
        </w:rPr>
        <w:t>Available Points</w:t>
      </w:r>
    </w:p>
    <w:p w14:paraId="04D6598F" w14:textId="77777777" w:rsidR="00B26068" w:rsidRPr="006B3253" w:rsidRDefault="00B26068" w:rsidP="00B26068">
      <w:pPr>
        <w:pStyle w:val="CommentText"/>
        <w:numPr>
          <w:ilvl w:val="0"/>
          <w:numId w:val="6"/>
        </w:numPr>
        <w:spacing w:after="200"/>
      </w:pPr>
      <w:r w:rsidRPr="006B3253">
        <w:t xml:space="preserve">If we received only 2 of the 3 requested references, then the Offeror </w:t>
      </w:r>
      <w:r>
        <w:t>may</w:t>
      </w:r>
      <w:r w:rsidRPr="006B3253">
        <w:t xml:space="preserve"> only </w:t>
      </w:r>
      <w:r>
        <w:t xml:space="preserve">be </w:t>
      </w:r>
      <w:r w:rsidRPr="006B3253">
        <w:t>eligible to receive 2/3 of the total points.  Example:  If this section is worth 1</w:t>
      </w:r>
      <w:r>
        <w:t>2</w:t>
      </w:r>
      <w:r w:rsidRPr="006B3253">
        <w:t xml:space="preserve">0 points, the Offeror is only eligible for a maximum of </w:t>
      </w:r>
      <w:r>
        <w:t>80</w:t>
      </w:r>
      <w:r w:rsidRPr="006B3253">
        <w:t xml:space="preserve"> points.  This is the MAXIMUM amount of points that they can receive in this section.  The score must still be justified.</w:t>
      </w:r>
    </w:p>
    <w:p w14:paraId="2E36803E" w14:textId="77777777" w:rsidR="00B26068" w:rsidRPr="006B3253" w:rsidRDefault="00B26068" w:rsidP="00B26068">
      <w:pPr>
        <w:pStyle w:val="CommentText"/>
        <w:numPr>
          <w:ilvl w:val="0"/>
          <w:numId w:val="6"/>
        </w:numPr>
        <w:spacing w:after="200"/>
      </w:pPr>
      <w:r w:rsidRPr="006B3253">
        <w:t>If we received only 1 of the 3 requested references, then they are only eligible to receive 1/3 of the total points. Example:  If this section is worth 1</w:t>
      </w:r>
      <w:r>
        <w:t>2</w:t>
      </w:r>
      <w:r w:rsidRPr="006B3253">
        <w:t xml:space="preserve">0 points, the Offeror is only eligible for a maximum of </w:t>
      </w:r>
      <w:r>
        <w:t>40</w:t>
      </w:r>
      <w:r w:rsidRPr="006B3253">
        <w:t xml:space="preserve"> points.  This is the MAXIMUM amount of points that they can receive in this section.  The score must still be justified.</w:t>
      </w:r>
    </w:p>
    <w:p w14:paraId="7BE29453" w14:textId="77777777" w:rsidR="00B26068" w:rsidRPr="006B3253" w:rsidRDefault="00B26068" w:rsidP="00B26068">
      <w:pPr>
        <w:pStyle w:val="CommentText"/>
        <w:numPr>
          <w:ilvl w:val="0"/>
          <w:numId w:val="6"/>
        </w:numPr>
        <w:spacing w:after="200"/>
      </w:pPr>
      <w:r w:rsidRPr="006B3253">
        <w:t>ONLY if we received all 3 references, is the Offeror eligible for the full 100 points.  This does not mean they are automatically entitled to the maximum amount of points.  The score must still be justified.</w:t>
      </w:r>
    </w:p>
    <w:p w14:paraId="3E613122" w14:textId="77777777" w:rsidR="00B26068" w:rsidRPr="006B3253" w:rsidRDefault="00B26068" w:rsidP="00B26068">
      <w:pPr>
        <w:pStyle w:val="CommentText"/>
        <w:numPr>
          <w:ilvl w:val="0"/>
          <w:numId w:val="6"/>
        </w:numPr>
        <w:spacing w:after="200"/>
      </w:pPr>
      <w:r w:rsidRPr="006B3253">
        <w:rPr>
          <w:b/>
          <w:u w:val="single"/>
        </w:rPr>
        <w:t>IMPORTANT</w:t>
      </w:r>
      <w:r w:rsidRPr="006B3253">
        <w:t>:  Just because we receive the references doesn’t automatically entitle the Offeror to the maximum amount of available points</w:t>
      </w:r>
      <w:r>
        <w:t>, in any of the scenarios above</w:t>
      </w:r>
      <w:r w:rsidRPr="006B3253">
        <w:t>.  The content of the references must also be taken into consideration, per the requirements in the RFP.</w:t>
      </w:r>
    </w:p>
    <w:p w14:paraId="31A6BE4B" w14:textId="77777777" w:rsidR="00B26068" w:rsidRPr="006B3253" w:rsidRDefault="00B26068" w:rsidP="00B26068">
      <w:pPr>
        <w:pStyle w:val="CommentText"/>
      </w:pPr>
    </w:p>
    <w:p w14:paraId="64DF0E06" w14:textId="77777777" w:rsidR="00B26068" w:rsidRPr="006B3253" w:rsidRDefault="00B26068" w:rsidP="00B26068">
      <w:pPr>
        <w:pStyle w:val="CommentText"/>
        <w:rPr>
          <w:b/>
        </w:rPr>
      </w:pPr>
      <w:r w:rsidRPr="006B3253">
        <w:rPr>
          <w:b/>
        </w:rPr>
        <w:t>So, putting all the EXAMPLES together:</w:t>
      </w:r>
    </w:p>
    <w:p w14:paraId="5C29E0A8" w14:textId="77777777" w:rsidR="00B26068" w:rsidRPr="006B3253" w:rsidRDefault="00B26068" w:rsidP="00B26068">
      <w:pPr>
        <w:pStyle w:val="CommentText"/>
      </w:pPr>
      <w:r w:rsidRPr="006B3253">
        <w:t xml:space="preserve">[Let’s hypothetically say that the example Offeror received </w:t>
      </w:r>
      <w:r w:rsidRPr="006B3253">
        <w:rPr>
          <w:b/>
        </w:rPr>
        <w:t>60 points out of the available 1</w:t>
      </w:r>
      <w:r>
        <w:rPr>
          <w:b/>
        </w:rPr>
        <w:t>2</w:t>
      </w:r>
      <w:r w:rsidRPr="006B3253">
        <w:rPr>
          <w:b/>
        </w:rPr>
        <w:t>0</w:t>
      </w:r>
      <w:r w:rsidRPr="006B3253">
        <w:t>]</w:t>
      </w:r>
    </w:p>
    <w:p w14:paraId="4D9C7D20" w14:textId="77777777" w:rsidR="00B26068" w:rsidRPr="006B3253" w:rsidRDefault="00B26068" w:rsidP="00B26068">
      <w:pPr>
        <w:pStyle w:val="CommentText"/>
      </w:pPr>
      <w:r w:rsidRPr="006B3253">
        <w:t xml:space="preserve">Only two of the three requested references were timely received.  Because of this, the Offeror was only eligible to receive a maximum of </w:t>
      </w:r>
      <w:r>
        <w:t>80</w:t>
      </w:r>
      <w:r w:rsidRPr="006B3253">
        <w:t xml:space="preserve"> points.  </w:t>
      </w:r>
      <w:r>
        <w:t xml:space="preserve">The references received were from organizations who provide similar public services.  </w:t>
      </w:r>
      <w:r w:rsidRPr="006B3253">
        <w:t>Overall, the references were excellent.  The references stated that the Offeror provided great customer service, on-time billing, and innovative solutions to problems. However, one reference indicated that project deadlines had to be extended on a regular basis</w:t>
      </w:r>
      <w:r>
        <w:t>, which greatly concerned the Evaluation Committee</w:t>
      </w:r>
      <w:r w:rsidRPr="006B3253">
        <w:t>.  For this reason, the Offeror did not receive the full amount of available points.</w:t>
      </w:r>
    </w:p>
    <w:p w14:paraId="07790447" w14:textId="77777777" w:rsidR="00B26068" w:rsidRPr="006B3253" w:rsidRDefault="00B26068" w:rsidP="00B26068">
      <w:pPr>
        <w:pStyle w:val="CommentText"/>
        <w:rPr>
          <w:b/>
          <w:u w:val="single"/>
        </w:rPr>
      </w:pPr>
      <w:r w:rsidRPr="006B3253">
        <w:rPr>
          <w:b/>
          <w:u w:val="single"/>
        </w:rPr>
        <w:t>OR</w:t>
      </w:r>
    </w:p>
    <w:p w14:paraId="48A5CE7E" w14:textId="77777777" w:rsidR="00B26068" w:rsidRPr="006B3253" w:rsidRDefault="00B26068" w:rsidP="00B26068">
      <w:pPr>
        <w:pStyle w:val="CommentText"/>
      </w:pPr>
      <w:r w:rsidRPr="006B3253">
        <w:t xml:space="preserve">[Let’s hypothetically say that the next example Offeror received </w:t>
      </w:r>
      <w:r w:rsidRPr="006B3253">
        <w:rPr>
          <w:b/>
        </w:rPr>
        <w:t>1</w:t>
      </w:r>
      <w:r>
        <w:rPr>
          <w:b/>
        </w:rPr>
        <w:t>2</w:t>
      </w:r>
      <w:r w:rsidRPr="006B3253">
        <w:rPr>
          <w:b/>
        </w:rPr>
        <w:t>0 points out of 1</w:t>
      </w:r>
      <w:r>
        <w:rPr>
          <w:b/>
        </w:rPr>
        <w:t>2</w:t>
      </w:r>
      <w:r w:rsidRPr="006B3253">
        <w:rPr>
          <w:b/>
        </w:rPr>
        <w:t>0</w:t>
      </w:r>
      <w:r w:rsidRPr="006B3253">
        <w:t>]</w:t>
      </w:r>
    </w:p>
    <w:p w14:paraId="1BEF822E" w14:textId="77777777" w:rsidR="00B26068" w:rsidRPr="006B3253" w:rsidRDefault="00B26068" w:rsidP="00B26068">
      <w:pPr>
        <w:pStyle w:val="CommentText"/>
      </w:pPr>
      <w:r w:rsidRPr="006B3253">
        <w:t xml:space="preserve">All three requested references were timely received, and </w:t>
      </w:r>
      <w:r>
        <w:t xml:space="preserve">were from similar State agencies.  They all </w:t>
      </w:r>
      <w:r w:rsidRPr="006B3253">
        <w:t>provided excellent ratings for the Offeror.  The references stated that the Offeror provided great customer service, on-time billing, innovative solutions to problems, and met all project deadlines.</w:t>
      </w:r>
    </w:p>
    <w:p w14:paraId="4E61E059" w14:textId="77777777" w:rsidR="00B26068" w:rsidRPr="006B3253" w:rsidRDefault="00B26068" w:rsidP="00B26068">
      <w:pPr>
        <w:pStyle w:val="CommentText"/>
      </w:pPr>
    </w:p>
  </w:comment>
  <w:comment w:id="2" w:author="Author" w:initials="A">
    <w:p w14:paraId="1607ED0B" w14:textId="70FA0C84" w:rsidR="005B4A40" w:rsidRDefault="005B4A40" w:rsidP="00495D8A">
      <w:pPr>
        <w:spacing w:after="100" w:afterAutospacing="1"/>
      </w:pPr>
      <w:r>
        <w:rPr>
          <w:rStyle w:val="CommentReference"/>
        </w:rPr>
        <w:annotationRef/>
      </w:r>
      <w:r w:rsidRPr="00E54E66">
        <w:rPr>
          <w:sz w:val="18"/>
        </w:rPr>
        <w:t xml:space="preserve">If the Evaluation Factor in the RFP states that, in the case </w:t>
      </w:r>
      <w:r>
        <w:rPr>
          <w:sz w:val="18"/>
        </w:rPr>
        <w:t xml:space="preserve">that </w:t>
      </w:r>
      <w:r w:rsidRPr="00E54E66">
        <w:rPr>
          <w:sz w:val="18"/>
        </w:rPr>
        <w:t>Oral Presentations are not held, all Offerors will receive the maximum amount of points, then all Offerors must be given the maximum amount of points.  You cannot give Offerors zero (0) points, as we cannot change the Evaluation Factor or the total points available in the RFP after-the-fact.</w:t>
      </w:r>
    </w:p>
  </w:comment>
  <w:comment w:id="3" w:author="Author" w:initials="A">
    <w:p w14:paraId="53B21C56" w14:textId="67C44E3B" w:rsidR="00926266" w:rsidRDefault="00926266" w:rsidP="00495D8A">
      <w:pPr>
        <w:spacing w:after="100" w:afterAutospacing="1"/>
      </w:pPr>
      <w:r>
        <w:rPr>
          <w:rStyle w:val="CommentReference"/>
        </w:rPr>
        <w:annotationRef/>
      </w:r>
      <w:r>
        <w:rPr>
          <w:sz w:val="18"/>
        </w:rPr>
        <w:t>For most Pass/Fail Specifications, it is acceptable to use only this table, and not provide individual comments.  However, some Pass/Fail Specification may require comments, which depends on the Specification and Evaluation Factor.  If you think this may apply to your RFP, discuss the matter with your SPD buyer.</w:t>
      </w:r>
    </w:p>
  </w:comment>
  <w:comment w:id="4" w:author="Author" w:initials="A">
    <w:p w14:paraId="7053CCB0" w14:textId="31AE94F7" w:rsidR="00926266" w:rsidRDefault="00926266" w:rsidP="00926266">
      <w:pPr>
        <w:spacing w:after="100" w:afterAutospacing="1"/>
      </w:pPr>
      <w:r>
        <w:rPr>
          <w:rStyle w:val="CommentReference"/>
        </w:rPr>
        <w:annotationRef/>
      </w:r>
      <w:r>
        <w:t xml:space="preserve">If the Evaluation Factors in the RFP contain a formula to evaluate cost, you </w:t>
      </w:r>
      <w:r w:rsidRPr="006C5918">
        <w:rPr>
          <w:b/>
          <w:u w:val="single"/>
        </w:rPr>
        <w:t>must</w:t>
      </w:r>
      <w:r w:rsidRPr="00346826">
        <w:t xml:space="preserve"> </w:t>
      </w:r>
      <w:r w:rsidRPr="00415ED9">
        <w:t>show</w:t>
      </w:r>
      <w:r>
        <w:t xml:space="preserve"> the calculations for </w:t>
      </w:r>
      <w:r w:rsidRPr="00346826">
        <w:rPr>
          <w:b/>
          <w:u w:val="single"/>
        </w:rPr>
        <w:t>each</w:t>
      </w:r>
      <w:r>
        <w:t xml:space="preserve"> and every Offeror.</w:t>
      </w:r>
    </w:p>
    <w:p w14:paraId="1195A88A" w14:textId="77777777" w:rsidR="00495D8A" w:rsidRDefault="00495D8A" w:rsidP="00926266">
      <w:pPr>
        <w:spacing w:after="100" w:afterAutospacing="1"/>
      </w:pPr>
    </w:p>
    <w:p w14:paraId="59E05D7E" w14:textId="4A62964F" w:rsidR="00926266" w:rsidRDefault="00926266" w:rsidP="00926266">
      <w:pPr>
        <w:spacing w:after="100" w:afterAutospacing="1"/>
      </w:pPr>
      <w:r>
        <w:t xml:space="preserve">Additionally, if the only Evaluation Factor in the RFP for Cost is a formula, then no other score justification is permitted.  The score </w:t>
      </w:r>
      <w:r w:rsidRPr="00415ED9">
        <w:t>must</w:t>
      </w:r>
      <w:r>
        <w:t xml:space="preserve"> be calculated using the specified formula </w:t>
      </w:r>
      <w:r w:rsidRPr="00415ED9">
        <w:rPr>
          <w:b/>
          <w:u w:val="single"/>
        </w:rPr>
        <w:t>only</w:t>
      </w:r>
      <w:r>
        <w:t xml:space="preserve">.  </w:t>
      </w:r>
    </w:p>
    <w:p w14:paraId="432D3236" w14:textId="77777777" w:rsidR="00495D8A" w:rsidRDefault="00495D8A" w:rsidP="00926266">
      <w:pPr>
        <w:spacing w:after="100" w:afterAutospacing="1"/>
      </w:pPr>
    </w:p>
    <w:p w14:paraId="146D7A7A" w14:textId="761A3DDD" w:rsidR="00926266" w:rsidRDefault="00926266" w:rsidP="00495D8A">
      <w:pPr>
        <w:spacing w:after="100" w:afterAutospacing="1"/>
      </w:pPr>
      <w:r>
        <w:t xml:space="preserve">Conversely, if the Evaluation Factor for Cost does </w:t>
      </w:r>
      <w:r w:rsidRPr="00AF7FEA">
        <w:rPr>
          <w:b/>
          <w:u w:val="single"/>
        </w:rPr>
        <w:t>not</w:t>
      </w:r>
      <w:r>
        <w:t xml:space="preserve"> contain a formula, but a verbal description (such as: Points will be awarded based upon the reasonableness and fairness of the pricing, as well as how the pricing benefits the State.), then you cannot come up with a formula after-the-fact.</w:t>
      </w:r>
    </w:p>
  </w:comment>
  <w:comment w:id="5" w:author="Author" w:initials="A">
    <w:p w14:paraId="1BE894AB" w14:textId="77777777" w:rsidR="00B26068" w:rsidRDefault="00B26068" w:rsidP="00B26068">
      <w:pPr>
        <w:pStyle w:val="CommentText"/>
      </w:pPr>
      <w:r>
        <w:rPr>
          <w:rStyle w:val="CommentReference"/>
        </w:rPr>
        <w:annotationRef/>
      </w:r>
      <w:r>
        <w:t>Ensure all Section headings in this table correspond to the headings above, which must correspond to the outline and the Evaluation Point Summary Table in the RFP.</w:t>
      </w:r>
    </w:p>
  </w:comment>
  <w:comment w:id="6" w:author="Author" w:initials="A">
    <w:p w14:paraId="030C4973" w14:textId="37EC0F78" w:rsidR="00926266" w:rsidRDefault="00926266" w:rsidP="00495D8A">
      <w:pPr>
        <w:spacing w:after="100" w:afterAutospacing="1"/>
      </w:pPr>
      <w:r>
        <w:rPr>
          <w:rStyle w:val="CommentReference"/>
        </w:rPr>
        <w:annotationRef/>
      </w:r>
      <w:r>
        <w:t>The Evaluation Committee Recommendation should not include a recap of the scoring, or especially should not introduce new evaluation information.  This is another reason why the score justifications above must be complete, and adhere to the requirements in its respective RFP.  This recommendation is simply stating “Based on the evaluation above, the Committee recommends…”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FFF0F" w15:done="0"/>
  <w15:commentEx w15:paraId="4E61E059" w15:done="0"/>
  <w15:commentEx w15:paraId="1607ED0B" w15:done="0"/>
  <w15:commentEx w15:paraId="53B21C56" w15:done="0"/>
  <w15:commentEx w15:paraId="146D7A7A" w15:done="0"/>
  <w15:commentEx w15:paraId="1BE894AB" w15:done="0"/>
  <w15:commentEx w15:paraId="030C49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FFF0F" w16cid:durableId="678FFF0F"/>
  <w16cid:commentId w16cid:paraId="4E61E059" w16cid:durableId="4E61E059"/>
  <w16cid:commentId w16cid:paraId="1607ED0B" w16cid:durableId="1607ED0B"/>
  <w16cid:commentId w16cid:paraId="53B21C56" w16cid:durableId="53B21C56"/>
  <w16cid:commentId w16cid:paraId="146D7A7A" w16cid:durableId="146D7A7A"/>
  <w16cid:commentId w16cid:paraId="1BE894AB" w16cid:durableId="1BE894AB"/>
  <w16cid:commentId w16cid:paraId="030C4973" w16cid:durableId="030C49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D40F" w14:textId="77777777" w:rsidR="00BF4C37" w:rsidRDefault="00BF4C37">
      <w:r>
        <w:separator/>
      </w:r>
    </w:p>
  </w:endnote>
  <w:endnote w:type="continuationSeparator" w:id="0">
    <w:p w14:paraId="00CCD404" w14:textId="77777777" w:rsidR="00BF4C37" w:rsidRDefault="00B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DB49" w14:textId="77777777" w:rsidR="002251B7" w:rsidRDefault="00225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0D40" w14:textId="77777777" w:rsidR="003800D4" w:rsidRDefault="003800D4">
    <w:pPr>
      <w:pStyle w:val="Footer"/>
      <w:rPr>
        <w:noProof/>
      </w:rPr>
    </w:pPr>
  </w:p>
  <w:p w14:paraId="39D76E56" w14:textId="77777777" w:rsidR="00C86A13" w:rsidRPr="005D3A77" w:rsidRDefault="00C86A13" w:rsidP="00C86A13">
    <w:pPr>
      <w:pBdr>
        <w:bottom w:val="single" w:sz="6" w:space="1" w:color="auto"/>
      </w:pBdr>
      <w:jc w:val="center"/>
      <w:rPr>
        <w:smallCaps/>
        <w:sz w:val="19"/>
        <w:szCs w:val="19"/>
      </w:rPr>
    </w:pPr>
    <w:r>
      <w:rPr>
        <w:smallCaps/>
        <w:sz w:val="19"/>
        <w:szCs w:val="19"/>
      </w:rPr>
      <w:t xml:space="preserve">1100 ST. FRANCIS Drive. P.O. Box 6850 SANTA FE, NM  87502 ∙ (505) 827- 0472 </w:t>
    </w:r>
  </w:p>
  <w:p w14:paraId="18B0B6FB" w14:textId="77777777" w:rsidR="00C86A13" w:rsidRDefault="00C86A13" w:rsidP="00C86A13">
    <w:pPr>
      <w:jc w:val="center"/>
      <w:rPr>
        <w:smallCaps/>
        <w:sz w:val="19"/>
        <w:szCs w:val="19"/>
      </w:rPr>
    </w:pPr>
    <w:r w:rsidRPr="003800D4">
      <w:rPr>
        <w:smallCaps/>
        <w:sz w:val="19"/>
        <w:szCs w:val="19"/>
      </w:rPr>
      <w:t>www.generalservices.state.nm.us/</w:t>
    </w:r>
    <w:r>
      <w:rPr>
        <w:smallCaps/>
        <w:sz w:val="19"/>
        <w:szCs w:val="19"/>
      </w:rPr>
      <w:t>statepurchasing</w:t>
    </w:r>
  </w:p>
  <w:p w14:paraId="10EC92B6" w14:textId="1DF90026" w:rsidR="00FF634A" w:rsidRDefault="00C86A13" w:rsidP="00C86A13">
    <w:pPr>
      <w:pStyle w:val="Footer"/>
      <w:jc w:val="center"/>
    </w:pPr>
    <w:r w:rsidRPr="003778B4">
      <w:rPr>
        <w:sz w:val="20"/>
        <w:szCs w:val="20"/>
      </w:rPr>
      <w:t xml:space="preserve">Page </w:t>
    </w:r>
    <w:r w:rsidRPr="003778B4">
      <w:rPr>
        <w:sz w:val="20"/>
        <w:szCs w:val="20"/>
      </w:rPr>
      <w:fldChar w:fldCharType="begin"/>
    </w:r>
    <w:r w:rsidRPr="003778B4">
      <w:rPr>
        <w:sz w:val="20"/>
        <w:szCs w:val="20"/>
      </w:rPr>
      <w:instrText xml:space="preserve"> PAGE  \* Arabic  \* MERGEFORMAT </w:instrText>
    </w:r>
    <w:r w:rsidRPr="003778B4">
      <w:rPr>
        <w:sz w:val="20"/>
        <w:szCs w:val="20"/>
      </w:rPr>
      <w:fldChar w:fldCharType="separate"/>
    </w:r>
    <w:r>
      <w:rPr>
        <w:sz w:val="20"/>
        <w:szCs w:val="20"/>
      </w:rPr>
      <w:t>32</w:t>
    </w:r>
    <w:r w:rsidRPr="003778B4">
      <w:rPr>
        <w:sz w:val="20"/>
        <w:szCs w:val="20"/>
      </w:rPr>
      <w:fldChar w:fldCharType="end"/>
    </w:r>
    <w:r w:rsidRPr="003778B4">
      <w:rPr>
        <w:sz w:val="20"/>
        <w:szCs w:val="20"/>
      </w:rPr>
      <w:t xml:space="preserve"> of </w:t>
    </w:r>
    <w:r w:rsidRPr="003778B4">
      <w:rPr>
        <w:sz w:val="20"/>
        <w:szCs w:val="20"/>
      </w:rPr>
      <w:fldChar w:fldCharType="begin"/>
    </w:r>
    <w:r w:rsidRPr="003778B4">
      <w:rPr>
        <w:sz w:val="20"/>
        <w:szCs w:val="20"/>
      </w:rPr>
      <w:instrText xml:space="preserve"> NUMPAGES  \* Arabic  \* MERGEFORMAT </w:instrText>
    </w:r>
    <w:r w:rsidRPr="003778B4">
      <w:rPr>
        <w:sz w:val="20"/>
        <w:szCs w:val="20"/>
      </w:rPr>
      <w:fldChar w:fldCharType="separate"/>
    </w:r>
    <w:r>
      <w:rPr>
        <w:sz w:val="20"/>
        <w:szCs w:val="20"/>
      </w:rPr>
      <w:t>89</w:t>
    </w:r>
    <w:r w:rsidRPr="003778B4">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7316" w14:textId="281146D7" w:rsidR="003800D4" w:rsidRPr="005D3A77" w:rsidRDefault="003800D4" w:rsidP="003800D4">
    <w:pPr>
      <w:pBdr>
        <w:bottom w:val="single" w:sz="6" w:space="1" w:color="auto"/>
      </w:pBdr>
      <w:jc w:val="center"/>
      <w:rPr>
        <w:smallCaps/>
        <w:sz w:val="19"/>
        <w:szCs w:val="19"/>
      </w:rPr>
    </w:pPr>
    <w:r>
      <w:rPr>
        <w:smallCaps/>
        <w:sz w:val="19"/>
        <w:szCs w:val="19"/>
      </w:rPr>
      <w:t>1100 ST. FRANCIS Drive. P.O. Box 6850 SANT</w:t>
    </w:r>
    <w:r w:rsidR="00141DF4">
      <w:rPr>
        <w:smallCaps/>
        <w:sz w:val="19"/>
        <w:szCs w:val="19"/>
      </w:rPr>
      <w:t xml:space="preserve">A FE, NM  87502 ∙ (505) 827- 0472 </w:t>
    </w:r>
  </w:p>
  <w:p w14:paraId="5AB4D18E" w14:textId="77777777" w:rsidR="003800D4" w:rsidRDefault="003800D4" w:rsidP="003800D4">
    <w:pPr>
      <w:jc w:val="center"/>
      <w:rPr>
        <w:smallCaps/>
        <w:sz w:val="19"/>
        <w:szCs w:val="19"/>
      </w:rPr>
    </w:pPr>
    <w:r w:rsidRPr="003800D4">
      <w:rPr>
        <w:smallCaps/>
        <w:sz w:val="19"/>
        <w:szCs w:val="19"/>
      </w:rPr>
      <w:t>www.generalservices.state.nm.us/</w:t>
    </w:r>
    <w:r w:rsidR="00141DF4">
      <w:rPr>
        <w:smallCaps/>
        <w:sz w:val="19"/>
        <w:szCs w:val="19"/>
      </w:rPr>
      <w:t>statepurchasing</w:t>
    </w:r>
  </w:p>
  <w:p w14:paraId="65D82820" w14:textId="77777777" w:rsidR="0022421A" w:rsidRPr="003800D4" w:rsidRDefault="0022421A" w:rsidP="003800D4">
    <w:pPr>
      <w:jc w:val="center"/>
      <w:rPr>
        <w:smallCaps/>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B5EF" w14:textId="77777777" w:rsidR="00BF4C37" w:rsidRDefault="00BF4C37">
      <w:r>
        <w:separator/>
      </w:r>
    </w:p>
  </w:footnote>
  <w:footnote w:type="continuationSeparator" w:id="0">
    <w:p w14:paraId="3D952007" w14:textId="77777777" w:rsidR="00BF4C37" w:rsidRDefault="00BF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6BB1" w14:textId="77777777" w:rsidR="002251B7" w:rsidRDefault="0022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4008" w14:textId="77777777" w:rsidR="002251B7" w:rsidRDefault="00225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19FE" w14:textId="13F98469" w:rsidR="003800D4" w:rsidRPr="00202401" w:rsidRDefault="00202401" w:rsidP="00202401">
    <w:pPr>
      <w:pStyle w:val="Header"/>
    </w:pPr>
    <w:r>
      <w:t>[Agency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55BF1"/>
    <w:multiLevelType w:val="hybridMultilevel"/>
    <w:tmpl w:val="DEFC1CA8"/>
    <w:lvl w:ilvl="0" w:tplc="6808981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66D6C"/>
    <w:multiLevelType w:val="multilevel"/>
    <w:tmpl w:val="43C8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36F27"/>
    <w:multiLevelType w:val="hybridMultilevel"/>
    <w:tmpl w:val="2522161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5146F"/>
    <w:multiLevelType w:val="hybridMultilevel"/>
    <w:tmpl w:val="59EC1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725FA"/>
    <w:multiLevelType w:val="hybridMultilevel"/>
    <w:tmpl w:val="3A16D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481496"/>
    <w:multiLevelType w:val="hybridMultilevel"/>
    <w:tmpl w:val="BF90A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4469">
    <w:abstractNumId w:val="1"/>
  </w:num>
  <w:num w:numId="2" w16cid:durableId="2016031117">
    <w:abstractNumId w:val="4"/>
  </w:num>
  <w:num w:numId="3" w16cid:durableId="1091272343">
    <w:abstractNumId w:val="0"/>
  </w:num>
  <w:num w:numId="4" w16cid:durableId="249117959">
    <w:abstractNumId w:val="2"/>
  </w:num>
  <w:num w:numId="5" w16cid:durableId="1476919436">
    <w:abstractNumId w:val="3"/>
  </w:num>
  <w:num w:numId="6" w16cid:durableId="1558273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745"/>
    <w:rsid w:val="00005DBC"/>
    <w:rsid w:val="00006319"/>
    <w:rsid w:val="00014132"/>
    <w:rsid w:val="00016232"/>
    <w:rsid w:val="000205D2"/>
    <w:rsid w:val="00036B49"/>
    <w:rsid w:val="00041B02"/>
    <w:rsid w:val="00050EA1"/>
    <w:rsid w:val="00067947"/>
    <w:rsid w:val="00073566"/>
    <w:rsid w:val="00074226"/>
    <w:rsid w:val="000857CE"/>
    <w:rsid w:val="0009396C"/>
    <w:rsid w:val="000E155C"/>
    <w:rsid w:val="000E20FB"/>
    <w:rsid w:val="000E3576"/>
    <w:rsid w:val="000E5330"/>
    <w:rsid w:val="000F159D"/>
    <w:rsid w:val="000F28EB"/>
    <w:rsid w:val="001043FB"/>
    <w:rsid w:val="00141DF4"/>
    <w:rsid w:val="00154434"/>
    <w:rsid w:val="001666AD"/>
    <w:rsid w:val="00172FF4"/>
    <w:rsid w:val="00181FB1"/>
    <w:rsid w:val="00185B15"/>
    <w:rsid w:val="00194629"/>
    <w:rsid w:val="001B41F4"/>
    <w:rsid w:val="001C5D78"/>
    <w:rsid w:val="001D5E09"/>
    <w:rsid w:val="001E5352"/>
    <w:rsid w:val="001F46BA"/>
    <w:rsid w:val="002017DE"/>
    <w:rsid w:val="00202401"/>
    <w:rsid w:val="00205A64"/>
    <w:rsid w:val="0022421A"/>
    <w:rsid w:val="002251B7"/>
    <w:rsid w:val="00237905"/>
    <w:rsid w:val="002400DF"/>
    <w:rsid w:val="00250F40"/>
    <w:rsid w:val="0026241A"/>
    <w:rsid w:val="00281DAB"/>
    <w:rsid w:val="002846DB"/>
    <w:rsid w:val="00286015"/>
    <w:rsid w:val="002879F5"/>
    <w:rsid w:val="002A2ED6"/>
    <w:rsid w:val="002A3F96"/>
    <w:rsid w:val="002B2D7C"/>
    <w:rsid w:val="002B5F6C"/>
    <w:rsid w:val="002B74BF"/>
    <w:rsid w:val="002D1AC4"/>
    <w:rsid w:val="002D3747"/>
    <w:rsid w:val="002E2EF5"/>
    <w:rsid w:val="002F1242"/>
    <w:rsid w:val="00300D11"/>
    <w:rsid w:val="00312271"/>
    <w:rsid w:val="0033049D"/>
    <w:rsid w:val="0033262D"/>
    <w:rsid w:val="00341C11"/>
    <w:rsid w:val="00364534"/>
    <w:rsid w:val="00376B91"/>
    <w:rsid w:val="003800D4"/>
    <w:rsid w:val="00382AD1"/>
    <w:rsid w:val="003B1605"/>
    <w:rsid w:val="003B45C2"/>
    <w:rsid w:val="003B582D"/>
    <w:rsid w:val="003C11B7"/>
    <w:rsid w:val="003C27AC"/>
    <w:rsid w:val="003D18C9"/>
    <w:rsid w:val="003E1908"/>
    <w:rsid w:val="003E1B0E"/>
    <w:rsid w:val="003F26B9"/>
    <w:rsid w:val="003F4607"/>
    <w:rsid w:val="004212B7"/>
    <w:rsid w:val="00440199"/>
    <w:rsid w:val="00442A99"/>
    <w:rsid w:val="00446C00"/>
    <w:rsid w:val="004516A9"/>
    <w:rsid w:val="004549CD"/>
    <w:rsid w:val="00464E19"/>
    <w:rsid w:val="00475FBF"/>
    <w:rsid w:val="00495D8A"/>
    <w:rsid w:val="004B3118"/>
    <w:rsid w:val="004C0975"/>
    <w:rsid w:val="004D24ED"/>
    <w:rsid w:val="004D659E"/>
    <w:rsid w:val="004E6EC5"/>
    <w:rsid w:val="004F62A7"/>
    <w:rsid w:val="004F792B"/>
    <w:rsid w:val="005129E2"/>
    <w:rsid w:val="005259E9"/>
    <w:rsid w:val="00535ECE"/>
    <w:rsid w:val="005378FA"/>
    <w:rsid w:val="005621A9"/>
    <w:rsid w:val="00585AC4"/>
    <w:rsid w:val="00592D43"/>
    <w:rsid w:val="005A2287"/>
    <w:rsid w:val="005A53BC"/>
    <w:rsid w:val="005B4A40"/>
    <w:rsid w:val="005C1FA9"/>
    <w:rsid w:val="005C5C84"/>
    <w:rsid w:val="005C66E9"/>
    <w:rsid w:val="005D3A77"/>
    <w:rsid w:val="005F3061"/>
    <w:rsid w:val="005F71A5"/>
    <w:rsid w:val="00602B8B"/>
    <w:rsid w:val="0061674F"/>
    <w:rsid w:val="006206DA"/>
    <w:rsid w:val="00626369"/>
    <w:rsid w:val="00652E55"/>
    <w:rsid w:val="0066471C"/>
    <w:rsid w:val="006705F2"/>
    <w:rsid w:val="00672CD0"/>
    <w:rsid w:val="00687F1D"/>
    <w:rsid w:val="006A179E"/>
    <w:rsid w:val="006B1825"/>
    <w:rsid w:val="006B7274"/>
    <w:rsid w:val="006F561B"/>
    <w:rsid w:val="007167CE"/>
    <w:rsid w:val="007201F4"/>
    <w:rsid w:val="00720694"/>
    <w:rsid w:val="00720991"/>
    <w:rsid w:val="007223F8"/>
    <w:rsid w:val="00723FD4"/>
    <w:rsid w:val="007318BE"/>
    <w:rsid w:val="007466B8"/>
    <w:rsid w:val="00762303"/>
    <w:rsid w:val="0076690D"/>
    <w:rsid w:val="007742C2"/>
    <w:rsid w:val="0078439D"/>
    <w:rsid w:val="00784986"/>
    <w:rsid w:val="007A4AA1"/>
    <w:rsid w:val="007A6C16"/>
    <w:rsid w:val="007C10A3"/>
    <w:rsid w:val="007D69A0"/>
    <w:rsid w:val="007D7DD7"/>
    <w:rsid w:val="007E7D68"/>
    <w:rsid w:val="007F28AF"/>
    <w:rsid w:val="00801FBF"/>
    <w:rsid w:val="00807702"/>
    <w:rsid w:val="008213CD"/>
    <w:rsid w:val="00837529"/>
    <w:rsid w:val="008404BA"/>
    <w:rsid w:val="00845EFD"/>
    <w:rsid w:val="008522A9"/>
    <w:rsid w:val="008551F2"/>
    <w:rsid w:val="00861006"/>
    <w:rsid w:val="00866386"/>
    <w:rsid w:val="00871939"/>
    <w:rsid w:val="0087779A"/>
    <w:rsid w:val="00880226"/>
    <w:rsid w:val="0089781F"/>
    <w:rsid w:val="008A3C04"/>
    <w:rsid w:val="008B6A58"/>
    <w:rsid w:val="008C5886"/>
    <w:rsid w:val="008C6DEC"/>
    <w:rsid w:val="008D5E1E"/>
    <w:rsid w:val="008E1E1E"/>
    <w:rsid w:val="008E3DC5"/>
    <w:rsid w:val="008F4080"/>
    <w:rsid w:val="008F7BE9"/>
    <w:rsid w:val="00903FA1"/>
    <w:rsid w:val="00926266"/>
    <w:rsid w:val="00933856"/>
    <w:rsid w:val="009344B6"/>
    <w:rsid w:val="00967706"/>
    <w:rsid w:val="00967BE6"/>
    <w:rsid w:val="009766F9"/>
    <w:rsid w:val="0098514C"/>
    <w:rsid w:val="00995C03"/>
    <w:rsid w:val="009D0CA7"/>
    <w:rsid w:val="009D4505"/>
    <w:rsid w:val="009E665C"/>
    <w:rsid w:val="009F2358"/>
    <w:rsid w:val="00A06F04"/>
    <w:rsid w:val="00A073B0"/>
    <w:rsid w:val="00A13F3F"/>
    <w:rsid w:val="00A24C7B"/>
    <w:rsid w:val="00A30D98"/>
    <w:rsid w:val="00A34DEF"/>
    <w:rsid w:val="00A35049"/>
    <w:rsid w:val="00A42198"/>
    <w:rsid w:val="00A73227"/>
    <w:rsid w:val="00A74A1D"/>
    <w:rsid w:val="00A7517A"/>
    <w:rsid w:val="00A8419A"/>
    <w:rsid w:val="00A84547"/>
    <w:rsid w:val="00A91CF6"/>
    <w:rsid w:val="00AC78C2"/>
    <w:rsid w:val="00AE3DFD"/>
    <w:rsid w:val="00B15407"/>
    <w:rsid w:val="00B179E7"/>
    <w:rsid w:val="00B250B9"/>
    <w:rsid w:val="00B26068"/>
    <w:rsid w:val="00B26B6B"/>
    <w:rsid w:val="00B448F0"/>
    <w:rsid w:val="00B502CD"/>
    <w:rsid w:val="00B628A6"/>
    <w:rsid w:val="00B749FF"/>
    <w:rsid w:val="00BA46E0"/>
    <w:rsid w:val="00BE44FB"/>
    <w:rsid w:val="00BE75E6"/>
    <w:rsid w:val="00BF4C37"/>
    <w:rsid w:val="00C1206A"/>
    <w:rsid w:val="00C24316"/>
    <w:rsid w:val="00C321BC"/>
    <w:rsid w:val="00C3404D"/>
    <w:rsid w:val="00C45A15"/>
    <w:rsid w:val="00C5261B"/>
    <w:rsid w:val="00C555DC"/>
    <w:rsid w:val="00C607CD"/>
    <w:rsid w:val="00C86A13"/>
    <w:rsid w:val="00C92397"/>
    <w:rsid w:val="00CA11CA"/>
    <w:rsid w:val="00CA33EF"/>
    <w:rsid w:val="00CE4C5E"/>
    <w:rsid w:val="00CE7341"/>
    <w:rsid w:val="00D046AC"/>
    <w:rsid w:val="00D12A74"/>
    <w:rsid w:val="00D31E62"/>
    <w:rsid w:val="00D36E45"/>
    <w:rsid w:val="00D61B00"/>
    <w:rsid w:val="00D8159B"/>
    <w:rsid w:val="00D91C38"/>
    <w:rsid w:val="00DA0F6A"/>
    <w:rsid w:val="00DA21B0"/>
    <w:rsid w:val="00DB2B86"/>
    <w:rsid w:val="00DD3872"/>
    <w:rsid w:val="00DD4F77"/>
    <w:rsid w:val="00DE08FB"/>
    <w:rsid w:val="00E37AC2"/>
    <w:rsid w:val="00E53185"/>
    <w:rsid w:val="00E60F73"/>
    <w:rsid w:val="00E918B5"/>
    <w:rsid w:val="00E95D5D"/>
    <w:rsid w:val="00EA3E8D"/>
    <w:rsid w:val="00EA52FF"/>
    <w:rsid w:val="00EB1D68"/>
    <w:rsid w:val="00ED336E"/>
    <w:rsid w:val="00EF7ACB"/>
    <w:rsid w:val="00F009DE"/>
    <w:rsid w:val="00F0678B"/>
    <w:rsid w:val="00F27DD9"/>
    <w:rsid w:val="00F3145F"/>
    <w:rsid w:val="00F323D4"/>
    <w:rsid w:val="00F5754A"/>
    <w:rsid w:val="00F57E87"/>
    <w:rsid w:val="00F6757C"/>
    <w:rsid w:val="00F721BF"/>
    <w:rsid w:val="00F80E28"/>
    <w:rsid w:val="00F815F8"/>
    <w:rsid w:val="00F84576"/>
    <w:rsid w:val="00F93D74"/>
    <w:rsid w:val="00F940D3"/>
    <w:rsid w:val="00FA4EC6"/>
    <w:rsid w:val="00FB616E"/>
    <w:rsid w:val="00FF07D3"/>
    <w:rsid w:val="00FF4745"/>
    <w:rsid w:val="00FF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9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C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C11B7"/>
    <w:rPr>
      <w:rFonts w:ascii="Tahoma" w:hAnsi="Tahoma" w:cs="Tahoma"/>
      <w:sz w:val="16"/>
      <w:szCs w:val="16"/>
    </w:rPr>
  </w:style>
  <w:style w:type="paragraph" w:styleId="Header">
    <w:name w:val="header"/>
    <w:basedOn w:val="Normal"/>
    <w:rsid w:val="00194629"/>
    <w:pPr>
      <w:tabs>
        <w:tab w:val="center" w:pos="4320"/>
        <w:tab w:val="right" w:pos="8640"/>
      </w:tabs>
    </w:pPr>
  </w:style>
  <w:style w:type="paragraph" w:styleId="Footer">
    <w:name w:val="footer"/>
    <w:basedOn w:val="Normal"/>
    <w:link w:val="FooterChar"/>
    <w:uiPriority w:val="99"/>
    <w:rsid w:val="00194629"/>
    <w:pPr>
      <w:tabs>
        <w:tab w:val="center" w:pos="4320"/>
        <w:tab w:val="right" w:pos="8640"/>
      </w:tabs>
    </w:pPr>
  </w:style>
  <w:style w:type="character" w:styleId="Hyperlink">
    <w:name w:val="Hyperlink"/>
    <w:rsid w:val="005A53BC"/>
    <w:rPr>
      <w:color w:val="0000FF"/>
      <w:u w:val="single"/>
    </w:rPr>
  </w:style>
  <w:style w:type="paragraph" w:styleId="ListParagraph">
    <w:name w:val="List Paragraph"/>
    <w:basedOn w:val="Normal"/>
    <w:uiPriority w:val="34"/>
    <w:qFormat/>
    <w:rsid w:val="0033262D"/>
    <w:pPr>
      <w:ind w:left="720"/>
      <w:contextualSpacing/>
    </w:pPr>
  </w:style>
  <w:style w:type="paragraph" w:styleId="BodyTextIndent">
    <w:name w:val="Body Text Indent"/>
    <w:basedOn w:val="Normal"/>
    <w:link w:val="BodyTextIndentChar"/>
    <w:uiPriority w:val="99"/>
    <w:unhideWhenUsed/>
    <w:rsid w:val="0022421A"/>
    <w:pPr>
      <w:spacing w:after="120"/>
      <w:ind w:left="360"/>
    </w:pPr>
  </w:style>
  <w:style w:type="character" w:customStyle="1" w:styleId="BodyTextIndentChar">
    <w:name w:val="Body Text Indent Char"/>
    <w:basedOn w:val="DefaultParagraphFont"/>
    <w:link w:val="BodyTextIndent"/>
    <w:uiPriority w:val="99"/>
    <w:rsid w:val="0022421A"/>
    <w:rPr>
      <w:sz w:val="24"/>
      <w:szCs w:val="24"/>
    </w:rPr>
  </w:style>
  <w:style w:type="paragraph" w:styleId="NoSpacing">
    <w:name w:val="No Spacing"/>
    <w:uiPriority w:val="1"/>
    <w:qFormat/>
    <w:rsid w:val="0022421A"/>
    <w:rPr>
      <w:sz w:val="24"/>
      <w:szCs w:val="24"/>
    </w:rPr>
  </w:style>
  <w:style w:type="character" w:styleId="CommentReference">
    <w:name w:val="annotation reference"/>
    <w:basedOn w:val="DefaultParagraphFont"/>
    <w:uiPriority w:val="99"/>
    <w:semiHidden/>
    <w:unhideWhenUsed/>
    <w:rsid w:val="00D12A74"/>
    <w:rPr>
      <w:sz w:val="16"/>
      <w:szCs w:val="16"/>
    </w:rPr>
  </w:style>
  <w:style w:type="paragraph" w:styleId="CommentText">
    <w:name w:val="annotation text"/>
    <w:basedOn w:val="Normal"/>
    <w:link w:val="CommentTextChar"/>
    <w:semiHidden/>
    <w:unhideWhenUsed/>
    <w:rsid w:val="00D12A74"/>
    <w:rPr>
      <w:sz w:val="20"/>
      <w:szCs w:val="20"/>
    </w:rPr>
  </w:style>
  <w:style w:type="character" w:customStyle="1" w:styleId="CommentTextChar">
    <w:name w:val="Comment Text Char"/>
    <w:basedOn w:val="DefaultParagraphFont"/>
    <w:link w:val="CommentText"/>
    <w:semiHidden/>
    <w:rsid w:val="00D12A74"/>
  </w:style>
  <w:style w:type="paragraph" w:styleId="CommentSubject">
    <w:name w:val="annotation subject"/>
    <w:basedOn w:val="CommentText"/>
    <w:next w:val="CommentText"/>
    <w:link w:val="CommentSubjectChar"/>
    <w:semiHidden/>
    <w:unhideWhenUsed/>
    <w:rsid w:val="00D12A74"/>
    <w:rPr>
      <w:b/>
      <w:bCs/>
    </w:rPr>
  </w:style>
  <w:style w:type="character" w:customStyle="1" w:styleId="CommentSubjectChar">
    <w:name w:val="Comment Subject Char"/>
    <w:basedOn w:val="CommentTextChar"/>
    <w:link w:val="CommentSubject"/>
    <w:semiHidden/>
    <w:rsid w:val="00D12A74"/>
    <w:rPr>
      <w:b/>
      <w:bCs/>
    </w:rPr>
  </w:style>
  <w:style w:type="table" w:styleId="TableGrid">
    <w:name w:val="Table Grid"/>
    <w:basedOn w:val="TableNormal"/>
    <w:uiPriority w:val="59"/>
    <w:rsid w:val="00B260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86A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8D325-3014-436A-8448-26CBB15F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1966</Words>
  <Characters>12526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2024-02-22T22:40:00Z</dcterms:created>
  <dcterms:modified xsi:type="dcterms:W3CDTF">2026-05-12T22:46:00Z</dcterms:modified>
</cp:coreProperties>
</file>